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FC172" w14:textId="25539483" w:rsidR="000F22CF" w:rsidRPr="00736986" w:rsidRDefault="000F22CF" w:rsidP="000F22CF">
      <w:pPr>
        <w:pBdr>
          <w:bottom w:val="single" w:sz="18" w:space="1" w:color="1F497D" w:themeColor="text2"/>
        </w:pBdr>
        <w:rPr>
          <w:sz w:val="36"/>
        </w:rPr>
      </w:pPr>
      <w:r w:rsidRPr="00736986">
        <w:rPr>
          <w:sz w:val="40"/>
        </w:rPr>
        <w:t>Applicant Information</w:t>
      </w:r>
    </w:p>
    <w:p w14:paraId="7BDCF3E6" w14:textId="77777777" w:rsidR="007E2DFE" w:rsidRPr="00ED777C" w:rsidRDefault="007E2DFE" w:rsidP="007E2DFE">
      <w:pPr>
        <w:ind w:left="-360"/>
        <w:rPr>
          <w:b/>
        </w:rPr>
      </w:pPr>
    </w:p>
    <w:tbl>
      <w:tblPr>
        <w:tblW w:w="1068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3"/>
      </w:tblGrid>
      <w:tr w:rsidR="00E02765" w:rsidRPr="007029E8" w14:paraId="4D6BEFEA" w14:textId="77777777" w:rsidTr="00E02765">
        <w:trPr>
          <w:trHeight w:val="1710"/>
        </w:trPr>
        <w:tc>
          <w:tcPr>
            <w:tcW w:w="10683" w:type="dxa"/>
            <w:shd w:val="clear" w:color="auto" w:fill="auto"/>
          </w:tcPr>
          <w:p w14:paraId="6685B550" w14:textId="77777777" w:rsidR="00E02765" w:rsidRDefault="00E02765" w:rsidP="006C1FB2">
            <w:pPr>
              <w:spacing w:after="60"/>
              <w:rPr>
                <w:bCs/>
              </w:rPr>
            </w:pPr>
            <w:r w:rsidRPr="00E573A2">
              <w:rPr>
                <w:bCs/>
              </w:rPr>
              <w:t>Company</w:t>
            </w:r>
            <w:r>
              <w:rPr>
                <w:bCs/>
              </w:rPr>
              <w:t xml:space="preserve"> Name</w:t>
            </w:r>
            <w:r w:rsidRPr="00E573A2">
              <w:rPr>
                <w:bCs/>
              </w:rPr>
              <w:t>:</w:t>
            </w:r>
          </w:p>
          <w:p w14:paraId="3289BA85" w14:textId="77777777" w:rsidR="00E02765" w:rsidRDefault="00E02765" w:rsidP="006C1FB2">
            <w:pPr>
              <w:spacing w:after="60"/>
              <w:rPr>
                <w:b/>
                <w:bCs/>
              </w:rPr>
            </w:pPr>
            <w:r>
              <w:rPr>
                <w:bCs/>
              </w:rPr>
              <w:t>Address:</w:t>
            </w:r>
            <w:r w:rsidRPr="00077DE2">
              <w:rPr>
                <w:b/>
                <w:bCs/>
              </w:rPr>
              <w:t xml:space="preserve"> </w:t>
            </w:r>
          </w:p>
          <w:p w14:paraId="68C54ED7" w14:textId="77777777" w:rsidR="00E02765" w:rsidRPr="00ED777C" w:rsidRDefault="00E02765" w:rsidP="006C1FB2">
            <w:pPr>
              <w:spacing w:after="60"/>
              <w:rPr>
                <w:bCs/>
              </w:rPr>
            </w:pPr>
            <w:r w:rsidRPr="00ED777C">
              <w:rPr>
                <w:bCs/>
              </w:rPr>
              <w:t xml:space="preserve">Primary Contact: </w:t>
            </w:r>
          </w:p>
          <w:p w14:paraId="746E75BA" w14:textId="77777777" w:rsidR="00E02765" w:rsidRDefault="00E02765" w:rsidP="006C1FB2">
            <w:pPr>
              <w:spacing w:after="60"/>
              <w:rPr>
                <w:b/>
                <w:bCs/>
              </w:rPr>
            </w:pPr>
            <w:r w:rsidRPr="00E573A2">
              <w:rPr>
                <w:bCs/>
              </w:rPr>
              <w:t>Domiciliary Jurisdiction</w:t>
            </w:r>
            <w:r>
              <w:rPr>
                <w:bCs/>
              </w:rPr>
              <w:t xml:space="preserve"> / Supervisory Authority</w:t>
            </w:r>
            <w:r w:rsidRPr="00E573A2">
              <w:rPr>
                <w:bCs/>
              </w:rPr>
              <w:t>:</w:t>
            </w:r>
            <w:r>
              <w:rPr>
                <w:b/>
                <w:bCs/>
              </w:rPr>
              <w:t xml:space="preserve"> </w:t>
            </w:r>
          </w:p>
          <w:p w14:paraId="4CA768CA" w14:textId="77777777" w:rsidR="00E02765" w:rsidRPr="006255F3" w:rsidRDefault="00E02765" w:rsidP="006C1FB2">
            <w:pPr>
              <w:spacing w:after="60"/>
              <w:rPr>
                <w:b/>
              </w:rPr>
            </w:pPr>
            <w:r>
              <w:rPr>
                <w:bCs/>
              </w:rPr>
              <w:t xml:space="preserve">Applicable </w:t>
            </w:r>
            <w:r w:rsidRPr="00E573A2">
              <w:rPr>
                <w:bCs/>
              </w:rPr>
              <w:t>Lines of Business:</w:t>
            </w:r>
            <w:r>
              <w:rPr>
                <w:b/>
                <w:bCs/>
              </w:rPr>
              <w:t xml:space="preserve"> </w:t>
            </w:r>
          </w:p>
        </w:tc>
      </w:tr>
    </w:tbl>
    <w:p w14:paraId="40DFB861" w14:textId="77777777" w:rsidR="00ED777C" w:rsidRPr="007D4C5C" w:rsidRDefault="00ED777C">
      <w:pPr>
        <w:rPr>
          <w:sz w:val="14"/>
        </w:rPr>
      </w:pPr>
    </w:p>
    <w:p w14:paraId="61B128F1" w14:textId="77777777" w:rsidR="00ED777C" w:rsidRPr="007D4C5C" w:rsidRDefault="0036030D" w:rsidP="00ED777C">
      <w:pPr>
        <w:numPr>
          <w:ilvl w:val="0"/>
          <w:numId w:val="9"/>
        </w:numPr>
        <w:rPr>
          <w:b/>
          <w:sz w:val="22"/>
          <w:u w:val="single"/>
        </w:rPr>
      </w:pPr>
      <w:r w:rsidRPr="007D4C5C">
        <w:rPr>
          <w:b/>
          <w:sz w:val="22"/>
          <w:u w:val="single"/>
        </w:rPr>
        <w:t>Filing Requirements for Reinsurer</w:t>
      </w:r>
      <w:r w:rsidR="008C52C1" w:rsidRPr="007D4C5C">
        <w:rPr>
          <w:b/>
          <w:sz w:val="22"/>
          <w:u w:val="single"/>
        </w:rPr>
        <w:t xml:space="preserve"> </w:t>
      </w:r>
      <w:r w:rsidRPr="007D4C5C">
        <w:rPr>
          <w:b/>
          <w:sz w:val="22"/>
          <w:u w:val="single"/>
        </w:rPr>
        <w:t xml:space="preserve">Currently </w:t>
      </w:r>
      <w:r w:rsidR="008C52C1" w:rsidRPr="007D4C5C">
        <w:rPr>
          <w:b/>
          <w:sz w:val="22"/>
          <w:u w:val="single"/>
        </w:rPr>
        <w:t>Certifi</w:t>
      </w:r>
      <w:r w:rsidRPr="007D4C5C">
        <w:rPr>
          <w:b/>
          <w:sz w:val="22"/>
          <w:u w:val="single"/>
        </w:rPr>
        <w:t>ed</w:t>
      </w:r>
      <w:r w:rsidR="008C52C1" w:rsidRPr="007D4C5C">
        <w:rPr>
          <w:b/>
          <w:sz w:val="22"/>
          <w:u w:val="single"/>
        </w:rPr>
        <w:t xml:space="preserve"> by An</w:t>
      </w:r>
      <w:r w:rsidRPr="007D4C5C">
        <w:rPr>
          <w:b/>
          <w:sz w:val="22"/>
          <w:u w:val="single"/>
        </w:rPr>
        <w:t>other</w:t>
      </w:r>
      <w:r w:rsidR="008C52C1" w:rsidRPr="007D4C5C">
        <w:rPr>
          <w:b/>
          <w:sz w:val="22"/>
          <w:u w:val="single"/>
        </w:rPr>
        <w:t xml:space="preserve"> NAIC-Accredited Jurisdiction</w:t>
      </w:r>
    </w:p>
    <w:p w14:paraId="647C9F3C" w14:textId="77777777" w:rsidR="00AF030E" w:rsidRPr="007D4C5C" w:rsidRDefault="00BF1C67" w:rsidP="00AF030E">
      <w:pPr>
        <w:spacing w:before="120"/>
        <w:jc w:val="both"/>
        <w:rPr>
          <w:sz w:val="22"/>
        </w:rPr>
      </w:pPr>
      <w:r w:rsidRPr="007D4C5C">
        <w:rPr>
          <w:sz w:val="22"/>
        </w:rPr>
        <w:t xml:space="preserve">If an applicant for certification has been certified as a reinsurer in an NAIC accredited jurisdiction, the [Commissioner] has the discretion to defer to that jurisdiction’s certification and assigned rating; i.e., “passporting.” To assist </w:t>
      </w:r>
      <w:r w:rsidR="003A72D7" w:rsidRPr="007D4C5C">
        <w:rPr>
          <w:sz w:val="22"/>
        </w:rPr>
        <w:t>t</w:t>
      </w:r>
      <w:r w:rsidRPr="007D4C5C">
        <w:rPr>
          <w:sz w:val="22"/>
        </w:rPr>
        <w:t>he [Commissioner] in the determination to defer to another jurisdiction’s certification the following application procedures should be followed:</w:t>
      </w:r>
    </w:p>
    <w:p w14:paraId="1BF59A0A" w14:textId="1FBC1085" w:rsidR="00AF030E" w:rsidRPr="007D4C5C" w:rsidRDefault="008C52C1" w:rsidP="004E04C9">
      <w:pPr>
        <w:numPr>
          <w:ilvl w:val="1"/>
          <w:numId w:val="9"/>
        </w:numPr>
        <w:spacing w:before="120"/>
        <w:ind w:left="360"/>
        <w:jc w:val="both"/>
        <w:rPr>
          <w:sz w:val="22"/>
        </w:rPr>
      </w:pPr>
      <w:r w:rsidRPr="007D4C5C">
        <w:rPr>
          <w:sz w:val="22"/>
        </w:rPr>
        <w:t>Has the applicant been certified by an NAIC accredited jurisdiction?  (Yes or No) _____</w:t>
      </w:r>
      <w:r w:rsidR="006E3435">
        <w:rPr>
          <w:sz w:val="22"/>
        </w:rPr>
        <w:t>.</w:t>
      </w:r>
      <w:r w:rsidR="004E04C9" w:rsidRPr="007D4C5C">
        <w:rPr>
          <w:sz w:val="22"/>
        </w:rPr>
        <w:t xml:space="preserve"> </w:t>
      </w:r>
    </w:p>
    <w:p w14:paraId="382331EC" w14:textId="77777777" w:rsidR="00AF030E" w:rsidRPr="007D4C5C" w:rsidRDefault="00BF1C67" w:rsidP="00AF030E">
      <w:pPr>
        <w:spacing w:before="120"/>
        <w:ind w:left="360"/>
        <w:jc w:val="both"/>
        <w:rPr>
          <w:sz w:val="22"/>
        </w:rPr>
      </w:pPr>
      <w:r w:rsidRPr="007D4C5C">
        <w:rPr>
          <w:sz w:val="22"/>
        </w:rPr>
        <w:t>[If “Yes</w:t>
      </w:r>
      <w:r w:rsidR="00897BA1">
        <w:rPr>
          <w:sz w:val="22"/>
        </w:rPr>
        <w:t>,</w:t>
      </w:r>
      <w:r w:rsidRPr="007D4C5C">
        <w:rPr>
          <w:sz w:val="22"/>
        </w:rPr>
        <w:t>” this state (the “Lead” state) will confirm that the initial or renewal certification has been reviewed by the NAIC Reinsurance Financial Analysis (E) Working Group (“ReFAWG”) for passporting purposes.]</w:t>
      </w:r>
    </w:p>
    <w:p w14:paraId="393EFEBB" w14:textId="77777777" w:rsidR="00AF030E" w:rsidRPr="007D4C5C" w:rsidRDefault="00831F04" w:rsidP="00AF030E">
      <w:pPr>
        <w:numPr>
          <w:ilvl w:val="1"/>
          <w:numId w:val="9"/>
        </w:numPr>
        <w:spacing w:before="120"/>
        <w:ind w:left="360"/>
        <w:jc w:val="both"/>
        <w:rPr>
          <w:sz w:val="22"/>
        </w:rPr>
      </w:pPr>
      <w:r w:rsidRPr="007D4C5C">
        <w:rPr>
          <w:sz w:val="22"/>
        </w:rPr>
        <w:t xml:space="preserve">If the answer to question </w:t>
      </w:r>
      <w:proofErr w:type="spellStart"/>
      <w:r w:rsidR="00BF1C67" w:rsidRPr="007D4C5C">
        <w:rPr>
          <w:sz w:val="22"/>
        </w:rPr>
        <w:t>I.a.</w:t>
      </w:r>
      <w:proofErr w:type="spellEnd"/>
      <w:r w:rsidR="00BF1C67" w:rsidRPr="007D4C5C">
        <w:rPr>
          <w:sz w:val="22"/>
        </w:rPr>
        <w:t xml:space="preserve"> (above) is “No</w:t>
      </w:r>
      <w:r w:rsidR="00897BA1">
        <w:rPr>
          <w:sz w:val="22"/>
        </w:rPr>
        <w:t>,</w:t>
      </w:r>
      <w:r w:rsidR="00BF1C67" w:rsidRPr="007D4C5C">
        <w:rPr>
          <w:sz w:val="22"/>
        </w:rPr>
        <w:t>” please proceed to Section II of this application.</w:t>
      </w:r>
      <w:r w:rsidR="00F02B39" w:rsidRPr="007D4C5C">
        <w:rPr>
          <w:sz w:val="22"/>
        </w:rPr>
        <w:t xml:space="preserve"> </w:t>
      </w:r>
    </w:p>
    <w:p w14:paraId="40BF1729" w14:textId="77777777" w:rsidR="007E2DFE" w:rsidRPr="007D4C5C" w:rsidRDefault="00702517" w:rsidP="00AF030E">
      <w:pPr>
        <w:numPr>
          <w:ilvl w:val="1"/>
          <w:numId w:val="9"/>
        </w:numPr>
        <w:spacing w:before="120"/>
        <w:ind w:left="360"/>
        <w:jc w:val="both"/>
        <w:rPr>
          <w:sz w:val="22"/>
        </w:rPr>
      </w:pPr>
      <w:r w:rsidRPr="007D4C5C">
        <w:rPr>
          <w:sz w:val="22"/>
        </w:rPr>
        <w:t xml:space="preserve">If the answer to question </w:t>
      </w:r>
      <w:proofErr w:type="spellStart"/>
      <w:r w:rsidR="00BF1C67" w:rsidRPr="007D4C5C">
        <w:rPr>
          <w:sz w:val="22"/>
        </w:rPr>
        <w:t>I.a.</w:t>
      </w:r>
      <w:proofErr w:type="spellEnd"/>
      <w:r w:rsidR="00BF1C67" w:rsidRPr="007D4C5C">
        <w:rPr>
          <w:sz w:val="22"/>
        </w:rPr>
        <w:t xml:space="preserve"> (above) is “Yes</w:t>
      </w:r>
      <w:r w:rsidR="00897BA1">
        <w:rPr>
          <w:sz w:val="22"/>
        </w:rPr>
        <w:t>,</w:t>
      </w:r>
      <w:r w:rsidR="00BF1C67" w:rsidRPr="007D4C5C">
        <w:rPr>
          <w:sz w:val="22"/>
        </w:rPr>
        <w:t xml:space="preserve">” the applicant shall provide the information specified in the </w:t>
      </w:r>
      <w:r w:rsidR="00897BA1" w:rsidRPr="007D4C5C">
        <w:rPr>
          <w:sz w:val="22"/>
        </w:rPr>
        <w:t xml:space="preserve">table </w:t>
      </w:r>
      <w:r w:rsidR="00BF1C67" w:rsidRPr="007D4C5C">
        <w:rPr>
          <w:sz w:val="22"/>
        </w:rPr>
        <w:t>below for consideration by the [Commissioner]. In the alternative, the [Commissioner] may permit the applicant to provide written certification that some or all the required information was previously filed with the Lead State and the ReFAWG.</w:t>
      </w:r>
    </w:p>
    <w:p w14:paraId="7DE867D1" w14:textId="77777777" w:rsidR="00BF1C67" w:rsidRPr="007D4C5C" w:rsidRDefault="00BF1C67" w:rsidP="00BF1C67">
      <w:pPr>
        <w:spacing w:before="120"/>
        <w:ind w:left="360"/>
        <w:jc w:val="both"/>
        <w:rPr>
          <w:sz w:val="22"/>
        </w:rPr>
      </w:pPr>
      <w:r w:rsidRPr="007D4C5C">
        <w:rPr>
          <w:sz w:val="22"/>
        </w:rPr>
        <w:t>Note: The ReFAWG and the Lead State may have already collected, reviewed and approved relevant documentation such as</w:t>
      </w:r>
      <w:r w:rsidR="00897BA1">
        <w:rPr>
          <w:sz w:val="22"/>
        </w:rPr>
        <w:t>;</w:t>
      </w:r>
      <w:r w:rsidRPr="007D4C5C">
        <w:rPr>
          <w:sz w:val="22"/>
        </w:rPr>
        <w:t xml:space="preserve"> Biographical Affidavits, Certificates of Good Standing, Licenses, Rating Agency Reports, Reports of Auditors and other certification documents. States are encouraged to accept these prior filings as complete</w:t>
      </w:r>
      <w:r w:rsidR="00897BA1">
        <w:rPr>
          <w:sz w:val="22"/>
        </w:rPr>
        <w:t>,</w:t>
      </w:r>
      <w:r w:rsidRPr="007D4C5C">
        <w:rPr>
          <w:sz w:val="22"/>
        </w:rPr>
        <w:t xml:space="preserve"> in lieu of duplicative filing requests.</w:t>
      </w:r>
    </w:p>
    <w:p w14:paraId="57E3BAA8" w14:textId="77777777" w:rsidR="007E2DFE" w:rsidRPr="0015344C" w:rsidRDefault="007E2DFE" w:rsidP="007E2DFE">
      <w:pPr>
        <w:spacing w:before="120"/>
        <w:jc w:val="both"/>
        <w:rPr>
          <w:sz w:val="8"/>
          <w:szCs w:val="8"/>
        </w:rPr>
      </w:pPr>
    </w:p>
    <w:tbl>
      <w:tblPr>
        <w:tblW w:w="1078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4023"/>
        <w:gridCol w:w="928"/>
        <w:gridCol w:w="4332"/>
      </w:tblGrid>
      <w:tr w:rsidR="008C52C1" w:rsidRPr="002C620F" w14:paraId="12150F55" w14:textId="77777777" w:rsidTr="006C1FB2">
        <w:trPr>
          <w:tblHeader/>
        </w:trPr>
        <w:tc>
          <w:tcPr>
            <w:tcW w:w="1417" w:type="dxa"/>
            <w:shd w:val="clear" w:color="auto" w:fill="auto"/>
          </w:tcPr>
          <w:p w14:paraId="567C9114" w14:textId="77777777" w:rsidR="008C52C1" w:rsidRPr="00157BBC" w:rsidRDefault="008C52C1" w:rsidP="006C1FB2">
            <w:pPr>
              <w:jc w:val="center"/>
              <w:rPr>
                <w:b/>
                <w:sz w:val="22"/>
                <w:szCs w:val="22"/>
              </w:rPr>
            </w:pPr>
            <w:r>
              <w:rPr>
                <w:b/>
                <w:sz w:val="22"/>
                <w:szCs w:val="22"/>
              </w:rPr>
              <w:t>Citation to State Law / Regulation</w:t>
            </w:r>
          </w:p>
        </w:tc>
        <w:tc>
          <w:tcPr>
            <w:tcW w:w="4055" w:type="dxa"/>
            <w:shd w:val="clear" w:color="auto" w:fill="auto"/>
          </w:tcPr>
          <w:p w14:paraId="03D68223" w14:textId="77777777" w:rsidR="008C52C1" w:rsidRPr="002C620F" w:rsidRDefault="008C52C1" w:rsidP="006C1FB2">
            <w:pPr>
              <w:jc w:val="center"/>
              <w:rPr>
                <w:b/>
                <w:bCs/>
                <w:sz w:val="22"/>
                <w:szCs w:val="22"/>
              </w:rPr>
            </w:pPr>
          </w:p>
          <w:p w14:paraId="574B3255" w14:textId="77777777" w:rsidR="008C52C1" w:rsidRPr="002C620F" w:rsidRDefault="008C52C1" w:rsidP="006C1FB2">
            <w:pPr>
              <w:jc w:val="center"/>
              <w:rPr>
                <w:b/>
                <w:bCs/>
                <w:sz w:val="22"/>
                <w:szCs w:val="22"/>
              </w:rPr>
            </w:pPr>
          </w:p>
          <w:p w14:paraId="7AD6DADD" w14:textId="77777777" w:rsidR="008C52C1" w:rsidRPr="002C620F" w:rsidRDefault="008C52C1" w:rsidP="006C1FB2">
            <w:pPr>
              <w:jc w:val="center"/>
              <w:rPr>
                <w:sz w:val="22"/>
                <w:szCs w:val="22"/>
                <w:u w:val="single"/>
              </w:rPr>
            </w:pPr>
            <w:r w:rsidRPr="002C620F">
              <w:rPr>
                <w:b/>
                <w:bCs/>
                <w:sz w:val="22"/>
                <w:szCs w:val="22"/>
                <w:u w:val="single"/>
              </w:rPr>
              <w:t>Requirements</w:t>
            </w:r>
          </w:p>
        </w:tc>
        <w:tc>
          <w:tcPr>
            <w:tcW w:w="935" w:type="dxa"/>
            <w:shd w:val="clear" w:color="auto" w:fill="auto"/>
          </w:tcPr>
          <w:p w14:paraId="1F975762" w14:textId="77777777" w:rsidR="008C52C1" w:rsidRPr="002C620F" w:rsidRDefault="008C52C1" w:rsidP="006C1FB2">
            <w:pPr>
              <w:jc w:val="center"/>
              <w:rPr>
                <w:b/>
                <w:bCs/>
                <w:sz w:val="22"/>
                <w:szCs w:val="22"/>
              </w:rPr>
            </w:pPr>
          </w:p>
          <w:p w14:paraId="0C001143" w14:textId="77777777" w:rsidR="008C52C1" w:rsidRPr="002C620F" w:rsidRDefault="0087335E" w:rsidP="006C1FB2">
            <w:pPr>
              <w:jc w:val="center"/>
              <w:rPr>
                <w:b/>
                <w:bCs/>
                <w:sz w:val="22"/>
                <w:szCs w:val="22"/>
              </w:rPr>
            </w:pPr>
            <w:r>
              <w:rPr>
                <w:b/>
                <w:bCs/>
                <w:sz w:val="22"/>
                <w:szCs w:val="22"/>
              </w:rPr>
              <w:t>Y or N</w:t>
            </w:r>
          </w:p>
          <w:p w14:paraId="79A2F5D4" w14:textId="77777777" w:rsidR="008C52C1" w:rsidRPr="002C620F" w:rsidRDefault="008C52C1" w:rsidP="00080EB0">
            <w:pPr>
              <w:ind w:left="360"/>
              <w:jc w:val="center"/>
              <w:rPr>
                <w:sz w:val="22"/>
                <w:szCs w:val="22"/>
                <w:u w:val="single"/>
              </w:rPr>
            </w:pPr>
          </w:p>
        </w:tc>
        <w:tc>
          <w:tcPr>
            <w:tcW w:w="4375" w:type="dxa"/>
            <w:shd w:val="clear" w:color="auto" w:fill="auto"/>
          </w:tcPr>
          <w:p w14:paraId="7BBDB295" w14:textId="77777777" w:rsidR="0036030D" w:rsidRDefault="00C5059D" w:rsidP="006C1FB2">
            <w:pPr>
              <w:jc w:val="center"/>
              <w:rPr>
                <w:b/>
                <w:bCs/>
                <w:sz w:val="22"/>
                <w:szCs w:val="22"/>
              </w:rPr>
            </w:pPr>
            <w:r>
              <w:rPr>
                <w:b/>
                <w:bCs/>
                <w:sz w:val="22"/>
                <w:szCs w:val="22"/>
              </w:rPr>
              <w:t xml:space="preserve">Reference and </w:t>
            </w:r>
          </w:p>
          <w:p w14:paraId="377905FA" w14:textId="77777777" w:rsidR="008C52C1" w:rsidRDefault="008C52C1" w:rsidP="006C1FB2">
            <w:pPr>
              <w:jc w:val="center"/>
              <w:rPr>
                <w:b/>
                <w:bCs/>
                <w:sz w:val="22"/>
                <w:szCs w:val="22"/>
              </w:rPr>
            </w:pPr>
            <w:r>
              <w:rPr>
                <w:b/>
                <w:bCs/>
                <w:sz w:val="22"/>
                <w:szCs w:val="22"/>
              </w:rPr>
              <w:t>Supporting</w:t>
            </w:r>
          </w:p>
          <w:p w14:paraId="38E7076F" w14:textId="77777777" w:rsidR="008C52C1" w:rsidRPr="00ED777C" w:rsidRDefault="008C52C1" w:rsidP="006C1FB2">
            <w:pPr>
              <w:jc w:val="center"/>
              <w:rPr>
                <w:sz w:val="22"/>
                <w:szCs w:val="22"/>
                <w:u w:val="single"/>
              </w:rPr>
            </w:pPr>
            <w:r w:rsidRPr="00ED777C">
              <w:rPr>
                <w:b/>
                <w:bCs/>
                <w:sz w:val="22"/>
                <w:szCs w:val="22"/>
                <w:u w:val="single"/>
              </w:rPr>
              <w:t>Documents</w:t>
            </w:r>
          </w:p>
        </w:tc>
      </w:tr>
      <w:tr w:rsidR="00013E9A" w:rsidRPr="002C620F" w14:paraId="682CEBB0" w14:textId="77777777" w:rsidTr="006C1FB2">
        <w:tc>
          <w:tcPr>
            <w:tcW w:w="1417" w:type="dxa"/>
            <w:shd w:val="clear" w:color="auto" w:fill="auto"/>
          </w:tcPr>
          <w:p w14:paraId="4CF9F9D5" w14:textId="77777777" w:rsidR="00013E9A" w:rsidRPr="002C620F" w:rsidRDefault="00013E9A" w:rsidP="006C1FB2">
            <w:pPr>
              <w:rPr>
                <w:sz w:val="22"/>
                <w:szCs w:val="22"/>
              </w:rPr>
            </w:pPr>
          </w:p>
        </w:tc>
        <w:tc>
          <w:tcPr>
            <w:tcW w:w="4055" w:type="dxa"/>
            <w:shd w:val="clear" w:color="auto" w:fill="auto"/>
          </w:tcPr>
          <w:p w14:paraId="2CF244EF" w14:textId="77777777" w:rsidR="00013E9A" w:rsidRPr="00B9725B" w:rsidRDefault="00013E9A" w:rsidP="008C52C1">
            <w:pPr>
              <w:rPr>
                <w:b/>
                <w:sz w:val="22"/>
                <w:szCs w:val="22"/>
              </w:rPr>
            </w:pPr>
          </w:p>
        </w:tc>
        <w:tc>
          <w:tcPr>
            <w:tcW w:w="935" w:type="dxa"/>
            <w:shd w:val="clear" w:color="auto" w:fill="auto"/>
          </w:tcPr>
          <w:p w14:paraId="654B5585" w14:textId="77777777" w:rsidR="00013E9A" w:rsidRPr="002C620F" w:rsidRDefault="00013E9A" w:rsidP="006C1FB2">
            <w:pPr>
              <w:jc w:val="center"/>
              <w:rPr>
                <w:sz w:val="22"/>
                <w:szCs w:val="22"/>
              </w:rPr>
            </w:pPr>
          </w:p>
        </w:tc>
        <w:tc>
          <w:tcPr>
            <w:tcW w:w="4375" w:type="dxa"/>
            <w:shd w:val="clear" w:color="auto" w:fill="auto"/>
          </w:tcPr>
          <w:p w14:paraId="161CC136" w14:textId="77777777" w:rsidR="00013E9A" w:rsidRPr="002C620F" w:rsidRDefault="00013E9A" w:rsidP="006C1FB2">
            <w:pPr>
              <w:rPr>
                <w:sz w:val="22"/>
                <w:szCs w:val="22"/>
              </w:rPr>
            </w:pPr>
          </w:p>
        </w:tc>
      </w:tr>
      <w:tr w:rsidR="002667D0" w:rsidRPr="002C620F" w14:paraId="1D2819E0" w14:textId="77777777" w:rsidTr="006C1FB2">
        <w:tc>
          <w:tcPr>
            <w:tcW w:w="1417" w:type="dxa"/>
            <w:shd w:val="clear" w:color="auto" w:fill="auto"/>
          </w:tcPr>
          <w:p w14:paraId="44D13D56" w14:textId="77777777" w:rsidR="000865A6" w:rsidRPr="00F6607A" w:rsidRDefault="000865A6" w:rsidP="000865A6">
            <w:pPr>
              <w:pStyle w:val="TableParagraph"/>
              <w:rPr>
                <w:sz w:val="20"/>
                <w:szCs w:val="20"/>
              </w:rPr>
            </w:pPr>
            <w:r w:rsidRPr="00F6607A">
              <w:rPr>
                <w:sz w:val="20"/>
                <w:szCs w:val="20"/>
              </w:rPr>
              <w:t>Iowa Code § 521B.102(5)</w:t>
            </w:r>
          </w:p>
          <w:p w14:paraId="1B65DF8B" w14:textId="77777777" w:rsidR="000865A6" w:rsidRDefault="000865A6" w:rsidP="000865A6">
            <w:pPr>
              <w:rPr>
                <w:sz w:val="20"/>
                <w:szCs w:val="20"/>
              </w:rPr>
            </w:pPr>
            <w:r w:rsidRPr="00F6607A">
              <w:rPr>
                <w:sz w:val="20"/>
                <w:szCs w:val="20"/>
              </w:rPr>
              <w:t>“</w:t>
            </w:r>
            <w:proofErr w:type="gramStart"/>
            <w:r w:rsidRPr="00F6607A">
              <w:rPr>
                <w:sz w:val="20"/>
                <w:szCs w:val="20"/>
              </w:rPr>
              <w:t>a”(</w:t>
            </w:r>
            <w:proofErr w:type="gramEnd"/>
            <w:r w:rsidRPr="00F6607A">
              <w:rPr>
                <w:sz w:val="20"/>
                <w:szCs w:val="20"/>
              </w:rPr>
              <w:t>1)</w:t>
            </w:r>
          </w:p>
          <w:p w14:paraId="0B6DB419" w14:textId="77777777" w:rsidR="000865A6" w:rsidRDefault="000865A6" w:rsidP="000865A6">
            <w:pPr>
              <w:rPr>
                <w:sz w:val="20"/>
                <w:szCs w:val="20"/>
              </w:rPr>
            </w:pPr>
          </w:p>
          <w:p w14:paraId="1E5AAC2F" w14:textId="5BF72D4C" w:rsidR="002667D0" w:rsidRPr="002C620F" w:rsidRDefault="000865A6" w:rsidP="000865A6">
            <w:pPr>
              <w:rPr>
                <w:sz w:val="22"/>
                <w:szCs w:val="22"/>
              </w:rPr>
            </w:pPr>
            <w:r>
              <w:rPr>
                <w:sz w:val="20"/>
                <w:szCs w:val="20"/>
              </w:rPr>
              <w:t>1</w:t>
            </w:r>
            <w:r w:rsidRPr="00F6607A">
              <w:rPr>
                <w:sz w:val="20"/>
                <w:szCs w:val="20"/>
              </w:rPr>
              <w:t>91</w:t>
            </w:r>
            <w:r>
              <w:rPr>
                <w:sz w:val="20"/>
                <w:szCs w:val="20"/>
              </w:rPr>
              <w:t xml:space="preserve"> </w:t>
            </w:r>
            <w:r w:rsidRPr="00F6607A">
              <w:rPr>
                <w:sz w:val="20"/>
                <w:szCs w:val="20"/>
              </w:rPr>
              <w:t>IAC</w:t>
            </w:r>
            <w:r>
              <w:rPr>
                <w:sz w:val="20"/>
                <w:szCs w:val="20"/>
              </w:rPr>
              <w:t xml:space="preserve"> </w:t>
            </w:r>
            <w:r w:rsidRPr="00F6607A">
              <w:rPr>
                <w:sz w:val="20"/>
                <w:szCs w:val="20"/>
              </w:rPr>
              <w:t>5.33(</w:t>
            </w:r>
            <w:proofErr w:type="gramStart"/>
            <w:r w:rsidRPr="00F6607A">
              <w:rPr>
                <w:sz w:val="20"/>
                <w:szCs w:val="20"/>
              </w:rPr>
              <w:t>7)</w:t>
            </w:r>
            <w:r>
              <w:rPr>
                <w:sz w:val="20"/>
                <w:szCs w:val="20"/>
              </w:rPr>
              <w:t>“</w:t>
            </w:r>
            <w:proofErr w:type="gramEnd"/>
            <w:r w:rsidRPr="00F6607A">
              <w:rPr>
                <w:sz w:val="20"/>
                <w:szCs w:val="20"/>
              </w:rPr>
              <w:t>c”</w:t>
            </w:r>
          </w:p>
        </w:tc>
        <w:tc>
          <w:tcPr>
            <w:tcW w:w="4055" w:type="dxa"/>
            <w:shd w:val="clear" w:color="auto" w:fill="auto"/>
          </w:tcPr>
          <w:p w14:paraId="178C5A79" w14:textId="77777777" w:rsidR="002667D0" w:rsidRDefault="002667D0" w:rsidP="008C52C1">
            <w:pPr>
              <w:rPr>
                <w:b/>
                <w:sz w:val="22"/>
                <w:szCs w:val="22"/>
              </w:rPr>
            </w:pPr>
            <w:r w:rsidRPr="00B9725B">
              <w:rPr>
                <w:b/>
                <w:sz w:val="22"/>
                <w:szCs w:val="22"/>
              </w:rPr>
              <w:t>Status of Domiciliary Jurisdiction</w:t>
            </w:r>
            <w:r w:rsidR="004E3980">
              <w:rPr>
                <w:b/>
                <w:sz w:val="22"/>
                <w:szCs w:val="22"/>
              </w:rPr>
              <w:t>:</w:t>
            </w:r>
          </w:p>
          <w:p w14:paraId="7E778DCC" w14:textId="77777777" w:rsidR="002667D0" w:rsidRPr="002667D0" w:rsidRDefault="002667D0" w:rsidP="008C52C1">
            <w:pPr>
              <w:rPr>
                <w:sz w:val="22"/>
                <w:szCs w:val="22"/>
              </w:rPr>
            </w:pPr>
            <w:r>
              <w:rPr>
                <w:sz w:val="22"/>
                <w:szCs w:val="22"/>
              </w:rPr>
              <w:t>The a</w:t>
            </w:r>
            <w:r w:rsidRPr="002C620F">
              <w:rPr>
                <w:sz w:val="22"/>
                <w:szCs w:val="22"/>
              </w:rPr>
              <w:t>pplicant</w:t>
            </w:r>
            <w:r>
              <w:rPr>
                <w:sz w:val="22"/>
                <w:szCs w:val="22"/>
              </w:rPr>
              <w:t xml:space="preserve"> must be domiciled and licensed in a Qualified Jurisdiction, as determined by this state.</w:t>
            </w:r>
          </w:p>
        </w:tc>
        <w:tc>
          <w:tcPr>
            <w:tcW w:w="935" w:type="dxa"/>
            <w:shd w:val="clear" w:color="auto" w:fill="auto"/>
          </w:tcPr>
          <w:p w14:paraId="4B87D401" w14:textId="77777777" w:rsidR="002667D0" w:rsidRPr="002C620F" w:rsidRDefault="002667D0" w:rsidP="006C1FB2">
            <w:pPr>
              <w:jc w:val="center"/>
              <w:rPr>
                <w:sz w:val="22"/>
                <w:szCs w:val="22"/>
              </w:rPr>
            </w:pPr>
          </w:p>
        </w:tc>
        <w:tc>
          <w:tcPr>
            <w:tcW w:w="4375" w:type="dxa"/>
            <w:shd w:val="clear" w:color="auto" w:fill="auto"/>
          </w:tcPr>
          <w:p w14:paraId="34DCFECF" w14:textId="77777777" w:rsidR="002667D0" w:rsidRPr="002C620F" w:rsidRDefault="002667D0" w:rsidP="006C1FB2">
            <w:pPr>
              <w:rPr>
                <w:sz w:val="22"/>
                <w:szCs w:val="22"/>
              </w:rPr>
            </w:pPr>
          </w:p>
        </w:tc>
      </w:tr>
      <w:tr w:rsidR="00013E9A" w:rsidRPr="002C620F" w14:paraId="6A00BD34" w14:textId="77777777" w:rsidTr="006C1FB2">
        <w:tc>
          <w:tcPr>
            <w:tcW w:w="1417" w:type="dxa"/>
            <w:shd w:val="clear" w:color="auto" w:fill="auto"/>
          </w:tcPr>
          <w:p w14:paraId="26757593" w14:textId="77777777" w:rsidR="00013E9A" w:rsidRPr="002C620F" w:rsidRDefault="00013E9A" w:rsidP="006C1FB2">
            <w:pPr>
              <w:rPr>
                <w:sz w:val="22"/>
                <w:szCs w:val="22"/>
              </w:rPr>
            </w:pPr>
          </w:p>
        </w:tc>
        <w:tc>
          <w:tcPr>
            <w:tcW w:w="4055" w:type="dxa"/>
            <w:shd w:val="clear" w:color="auto" w:fill="auto"/>
          </w:tcPr>
          <w:p w14:paraId="032C6205" w14:textId="77777777" w:rsidR="00013E9A" w:rsidRDefault="00013E9A" w:rsidP="008C52C1">
            <w:pPr>
              <w:rPr>
                <w:b/>
                <w:sz w:val="22"/>
                <w:szCs w:val="22"/>
              </w:rPr>
            </w:pPr>
          </w:p>
        </w:tc>
        <w:tc>
          <w:tcPr>
            <w:tcW w:w="935" w:type="dxa"/>
            <w:shd w:val="clear" w:color="auto" w:fill="auto"/>
          </w:tcPr>
          <w:p w14:paraId="58B91695" w14:textId="77777777" w:rsidR="00013E9A" w:rsidRPr="002C620F" w:rsidRDefault="00013E9A" w:rsidP="006C1FB2">
            <w:pPr>
              <w:jc w:val="center"/>
              <w:rPr>
                <w:sz w:val="22"/>
                <w:szCs w:val="22"/>
              </w:rPr>
            </w:pPr>
          </w:p>
        </w:tc>
        <w:tc>
          <w:tcPr>
            <w:tcW w:w="4375" w:type="dxa"/>
            <w:shd w:val="clear" w:color="auto" w:fill="auto"/>
          </w:tcPr>
          <w:p w14:paraId="4FA437E2" w14:textId="77777777" w:rsidR="00013E9A" w:rsidRPr="002C620F" w:rsidRDefault="00013E9A" w:rsidP="006C1FB2">
            <w:pPr>
              <w:rPr>
                <w:sz w:val="22"/>
                <w:szCs w:val="22"/>
              </w:rPr>
            </w:pPr>
          </w:p>
        </w:tc>
      </w:tr>
      <w:tr w:rsidR="008C52C1" w:rsidRPr="002C620F" w14:paraId="512F4271" w14:textId="77777777" w:rsidTr="006C1FB2">
        <w:tc>
          <w:tcPr>
            <w:tcW w:w="1417" w:type="dxa"/>
            <w:shd w:val="clear" w:color="auto" w:fill="auto"/>
          </w:tcPr>
          <w:p w14:paraId="6FD30315" w14:textId="77777777" w:rsidR="000865A6" w:rsidRDefault="000865A6" w:rsidP="006C1FB2">
            <w:pPr>
              <w:rPr>
                <w:sz w:val="20"/>
                <w:szCs w:val="20"/>
              </w:rPr>
            </w:pPr>
            <w:r>
              <w:rPr>
                <w:sz w:val="20"/>
                <w:szCs w:val="20"/>
              </w:rPr>
              <w:t xml:space="preserve">Iowa Code </w:t>
            </w:r>
            <w:r w:rsidRPr="00F6607A">
              <w:rPr>
                <w:sz w:val="20"/>
                <w:szCs w:val="20"/>
              </w:rPr>
              <w:t>§</w:t>
            </w:r>
            <w:r>
              <w:rPr>
                <w:sz w:val="20"/>
                <w:szCs w:val="20"/>
              </w:rPr>
              <w:t xml:space="preserve"> 521B.102(5) “</w:t>
            </w:r>
            <w:proofErr w:type="gramStart"/>
            <w:r>
              <w:rPr>
                <w:sz w:val="20"/>
                <w:szCs w:val="20"/>
              </w:rPr>
              <w:t>a”(</w:t>
            </w:r>
            <w:proofErr w:type="gramEnd"/>
            <w:r>
              <w:rPr>
                <w:sz w:val="20"/>
                <w:szCs w:val="20"/>
              </w:rPr>
              <w:t>5)</w:t>
            </w:r>
          </w:p>
          <w:p w14:paraId="24227A88" w14:textId="77777777" w:rsidR="000865A6" w:rsidRDefault="000865A6" w:rsidP="006C1FB2">
            <w:pPr>
              <w:rPr>
                <w:sz w:val="20"/>
                <w:szCs w:val="20"/>
              </w:rPr>
            </w:pPr>
          </w:p>
          <w:p w14:paraId="39676781" w14:textId="59C36EC0" w:rsidR="008C52C1" w:rsidRPr="002C620F" w:rsidRDefault="000865A6" w:rsidP="006C1FB2">
            <w:pPr>
              <w:rPr>
                <w:sz w:val="22"/>
                <w:szCs w:val="22"/>
              </w:rPr>
            </w:pPr>
            <w:r>
              <w:rPr>
                <w:sz w:val="20"/>
                <w:szCs w:val="20"/>
              </w:rPr>
              <w:t>191 IAC 5.33(7) “</w:t>
            </w:r>
            <w:proofErr w:type="gramStart"/>
            <w:r>
              <w:rPr>
                <w:sz w:val="20"/>
                <w:szCs w:val="20"/>
              </w:rPr>
              <w:t>b”(</w:t>
            </w:r>
            <w:proofErr w:type="gramEnd"/>
            <w:r>
              <w:rPr>
                <w:sz w:val="20"/>
                <w:szCs w:val="20"/>
              </w:rPr>
              <w:t>7) “6”</w:t>
            </w:r>
          </w:p>
        </w:tc>
        <w:tc>
          <w:tcPr>
            <w:tcW w:w="4055" w:type="dxa"/>
            <w:shd w:val="clear" w:color="auto" w:fill="auto"/>
          </w:tcPr>
          <w:p w14:paraId="4EFAA41E" w14:textId="77777777" w:rsidR="000F7206" w:rsidRDefault="00080EB0" w:rsidP="008C52C1">
            <w:pPr>
              <w:rPr>
                <w:b/>
                <w:sz w:val="22"/>
                <w:szCs w:val="22"/>
              </w:rPr>
            </w:pPr>
            <w:r>
              <w:rPr>
                <w:b/>
                <w:sz w:val="22"/>
                <w:szCs w:val="22"/>
              </w:rPr>
              <w:t xml:space="preserve">Verification of Certification Issued by </w:t>
            </w:r>
            <w:r w:rsidR="008A78CA">
              <w:rPr>
                <w:b/>
                <w:sz w:val="22"/>
                <w:szCs w:val="22"/>
              </w:rPr>
              <w:t>an NAIC Accredited Jurisdiction:</w:t>
            </w:r>
            <w:r w:rsidRPr="00080EB0">
              <w:rPr>
                <w:b/>
                <w:sz w:val="22"/>
                <w:szCs w:val="22"/>
              </w:rPr>
              <w:t xml:space="preserve"> </w:t>
            </w:r>
            <w:r w:rsidR="008A78CA">
              <w:rPr>
                <w:b/>
                <w:sz w:val="22"/>
                <w:szCs w:val="22"/>
              </w:rPr>
              <w:t xml:space="preserve"> </w:t>
            </w:r>
          </w:p>
          <w:p w14:paraId="0076EE17" w14:textId="77777777" w:rsidR="008C52C1" w:rsidRDefault="00C00993" w:rsidP="008C52C1">
            <w:pPr>
              <w:rPr>
                <w:sz w:val="22"/>
                <w:szCs w:val="22"/>
              </w:rPr>
            </w:pPr>
            <w:r>
              <w:rPr>
                <w:sz w:val="22"/>
                <w:szCs w:val="22"/>
              </w:rPr>
              <w:t>If the applicant is requesting that the Commissioner recognize the certification issued by another NAIC accredited jurisdiction (i.e., passport</w:t>
            </w:r>
            <w:r w:rsidR="00AA3EE9">
              <w:rPr>
                <w:sz w:val="22"/>
                <w:szCs w:val="22"/>
              </w:rPr>
              <w:t>ing</w:t>
            </w:r>
            <w:r>
              <w:rPr>
                <w:sz w:val="22"/>
                <w:szCs w:val="22"/>
              </w:rPr>
              <w:t>), t</w:t>
            </w:r>
            <w:r w:rsidR="00080EB0">
              <w:rPr>
                <w:sz w:val="22"/>
                <w:szCs w:val="22"/>
              </w:rPr>
              <w:t>he applicant must provide a</w:t>
            </w:r>
            <w:r w:rsidR="008C52C1">
              <w:rPr>
                <w:sz w:val="22"/>
                <w:szCs w:val="22"/>
              </w:rPr>
              <w:t xml:space="preserve"> copy of the approval letter or other documentation </w:t>
            </w:r>
            <w:r w:rsidR="008C52C1">
              <w:rPr>
                <w:sz w:val="22"/>
                <w:szCs w:val="22"/>
              </w:rPr>
              <w:lastRenderedPageBreak/>
              <w:t xml:space="preserve">provided to the applicant by </w:t>
            </w:r>
            <w:r>
              <w:rPr>
                <w:sz w:val="22"/>
                <w:szCs w:val="22"/>
              </w:rPr>
              <w:t xml:space="preserve">such </w:t>
            </w:r>
            <w:r w:rsidR="008C52C1">
              <w:rPr>
                <w:sz w:val="22"/>
                <w:szCs w:val="22"/>
              </w:rPr>
              <w:t>NAIC accredited jurisdiction</w:t>
            </w:r>
            <w:r>
              <w:rPr>
                <w:sz w:val="22"/>
                <w:szCs w:val="22"/>
              </w:rPr>
              <w:t xml:space="preserve">. </w:t>
            </w:r>
            <w:r w:rsidR="0036030D">
              <w:rPr>
                <w:sz w:val="22"/>
                <w:szCs w:val="22"/>
              </w:rPr>
              <w:t xml:space="preserve"> </w:t>
            </w:r>
            <w:r w:rsidR="008C52C1">
              <w:rPr>
                <w:sz w:val="22"/>
                <w:szCs w:val="22"/>
              </w:rPr>
              <w:t>At a minimum, this letter must confirm the following information:</w:t>
            </w:r>
          </w:p>
          <w:p w14:paraId="6D989E00" w14:textId="77777777" w:rsidR="00F17B7D" w:rsidRDefault="00F17B7D" w:rsidP="008C52C1">
            <w:pPr>
              <w:numPr>
                <w:ilvl w:val="0"/>
                <w:numId w:val="8"/>
              </w:numPr>
              <w:spacing w:before="120"/>
              <w:rPr>
                <w:sz w:val="22"/>
                <w:szCs w:val="22"/>
              </w:rPr>
            </w:pPr>
            <w:r>
              <w:rPr>
                <w:sz w:val="22"/>
                <w:szCs w:val="22"/>
              </w:rPr>
              <w:t>Name of state(s) in which applicant is currently certified.</w:t>
            </w:r>
          </w:p>
          <w:p w14:paraId="12F2684E" w14:textId="77777777" w:rsidR="008C52C1" w:rsidRDefault="008C52C1" w:rsidP="008C52C1">
            <w:pPr>
              <w:numPr>
                <w:ilvl w:val="0"/>
                <w:numId w:val="8"/>
              </w:numPr>
              <w:spacing w:before="120"/>
              <w:rPr>
                <w:sz w:val="22"/>
                <w:szCs w:val="22"/>
              </w:rPr>
            </w:pPr>
            <w:r>
              <w:rPr>
                <w:sz w:val="22"/>
                <w:szCs w:val="22"/>
              </w:rPr>
              <w:t>The rating and</w:t>
            </w:r>
            <w:r w:rsidR="00080EB0">
              <w:rPr>
                <w:sz w:val="22"/>
                <w:szCs w:val="22"/>
              </w:rPr>
              <w:t xml:space="preserve"> collateral percentage assigned </w:t>
            </w:r>
            <w:r w:rsidR="00C64B49">
              <w:rPr>
                <w:sz w:val="22"/>
                <w:szCs w:val="22"/>
              </w:rPr>
              <w:t xml:space="preserve">by the accredited jurisdiction </w:t>
            </w:r>
            <w:r w:rsidR="00080EB0">
              <w:rPr>
                <w:sz w:val="22"/>
                <w:szCs w:val="22"/>
              </w:rPr>
              <w:t>with respect to the applicant.</w:t>
            </w:r>
          </w:p>
          <w:p w14:paraId="7898328D" w14:textId="77777777" w:rsidR="008C52C1" w:rsidRDefault="00080EB0" w:rsidP="008C52C1">
            <w:pPr>
              <w:numPr>
                <w:ilvl w:val="0"/>
                <w:numId w:val="8"/>
              </w:numPr>
              <w:spacing w:before="120"/>
              <w:rPr>
                <w:sz w:val="22"/>
                <w:szCs w:val="22"/>
              </w:rPr>
            </w:pPr>
            <w:r>
              <w:rPr>
                <w:sz w:val="22"/>
                <w:szCs w:val="22"/>
              </w:rPr>
              <w:t>The e</w:t>
            </w:r>
            <w:r w:rsidR="008C52C1">
              <w:rPr>
                <w:sz w:val="22"/>
                <w:szCs w:val="22"/>
              </w:rPr>
              <w:t>ffective and expiration date</w:t>
            </w:r>
            <w:r>
              <w:rPr>
                <w:sz w:val="22"/>
                <w:szCs w:val="22"/>
              </w:rPr>
              <w:t>s</w:t>
            </w:r>
            <w:r w:rsidR="008C52C1">
              <w:rPr>
                <w:sz w:val="22"/>
                <w:szCs w:val="22"/>
              </w:rPr>
              <w:t xml:space="preserve"> </w:t>
            </w:r>
            <w:r>
              <w:rPr>
                <w:sz w:val="22"/>
                <w:szCs w:val="22"/>
              </w:rPr>
              <w:t>with respect to the</w:t>
            </w:r>
            <w:r w:rsidR="008C52C1">
              <w:rPr>
                <w:sz w:val="22"/>
                <w:szCs w:val="22"/>
              </w:rPr>
              <w:t xml:space="preserve"> certification.</w:t>
            </w:r>
          </w:p>
          <w:p w14:paraId="01D85099" w14:textId="77777777" w:rsidR="008C52C1" w:rsidRDefault="00080EB0" w:rsidP="008C52C1">
            <w:pPr>
              <w:numPr>
                <w:ilvl w:val="0"/>
                <w:numId w:val="8"/>
              </w:numPr>
              <w:spacing w:before="120"/>
              <w:rPr>
                <w:sz w:val="22"/>
                <w:szCs w:val="22"/>
              </w:rPr>
            </w:pPr>
            <w:r>
              <w:rPr>
                <w:sz w:val="22"/>
                <w:szCs w:val="22"/>
              </w:rPr>
              <w:t>The l</w:t>
            </w:r>
            <w:r w:rsidR="008C52C1">
              <w:rPr>
                <w:sz w:val="22"/>
                <w:szCs w:val="22"/>
              </w:rPr>
              <w:t xml:space="preserve">ines of business to which </w:t>
            </w:r>
            <w:r>
              <w:rPr>
                <w:sz w:val="22"/>
                <w:szCs w:val="22"/>
              </w:rPr>
              <w:t>the certification is applicable.</w:t>
            </w:r>
          </w:p>
          <w:p w14:paraId="6298BD58" w14:textId="77777777" w:rsidR="008C52C1" w:rsidRPr="002C620F" w:rsidRDefault="00080EB0" w:rsidP="00080EB0">
            <w:pPr>
              <w:numPr>
                <w:ilvl w:val="0"/>
                <w:numId w:val="8"/>
              </w:numPr>
              <w:spacing w:before="120"/>
              <w:rPr>
                <w:sz w:val="22"/>
                <w:szCs w:val="22"/>
              </w:rPr>
            </w:pPr>
            <w:r>
              <w:rPr>
                <w:sz w:val="22"/>
                <w:szCs w:val="22"/>
              </w:rPr>
              <w:t>The a</w:t>
            </w:r>
            <w:r w:rsidR="008C52C1">
              <w:rPr>
                <w:sz w:val="22"/>
                <w:szCs w:val="22"/>
              </w:rPr>
              <w:t>pplicant’s commitment to comply with all requirements necessary to maintain certification.</w:t>
            </w:r>
          </w:p>
        </w:tc>
        <w:tc>
          <w:tcPr>
            <w:tcW w:w="935" w:type="dxa"/>
            <w:shd w:val="clear" w:color="auto" w:fill="auto"/>
          </w:tcPr>
          <w:p w14:paraId="18A4C8EB" w14:textId="77777777" w:rsidR="008C52C1" w:rsidRPr="002C620F" w:rsidRDefault="008C52C1" w:rsidP="006C1FB2">
            <w:pPr>
              <w:jc w:val="center"/>
              <w:rPr>
                <w:sz w:val="22"/>
                <w:szCs w:val="22"/>
              </w:rPr>
            </w:pPr>
          </w:p>
        </w:tc>
        <w:tc>
          <w:tcPr>
            <w:tcW w:w="4375" w:type="dxa"/>
            <w:shd w:val="clear" w:color="auto" w:fill="auto"/>
          </w:tcPr>
          <w:p w14:paraId="04BC91BA" w14:textId="77777777" w:rsidR="008C52C1" w:rsidRPr="002C620F" w:rsidRDefault="008C52C1" w:rsidP="006C1FB2">
            <w:pPr>
              <w:rPr>
                <w:sz w:val="22"/>
                <w:szCs w:val="22"/>
              </w:rPr>
            </w:pPr>
          </w:p>
        </w:tc>
      </w:tr>
      <w:tr w:rsidR="00013E9A" w:rsidRPr="002C620F" w14:paraId="5A136D1E" w14:textId="77777777" w:rsidTr="006C1FB2">
        <w:tc>
          <w:tcPr>
            <w:tcW w:w="1417" w:type="dxa"/>
            <w:shd w:val="clear" w:color="auto" w:fill="auto"/>
          </w:tcPr>
          <w:p w14:paraId="1D14D9E5" w14:textId="77777777" w:rsidR="00013E9A" w:rsidRPr="002C620F" w:rsidRDefault="00013E9A" w:rsidP="006C1FB2">
            <w:pPr>
              <w:rPr>
                <w:sz w:val="22"/>
                <w:szCs w:val="22"/>
              </w:rPr>
            </w:pPr>
          </w:p>
        </w:tc>
        <w:tc>
          <w:tcPr>
            <w:tcW w:w="4055" w:type="dxa"/>
            <w:shd w:val="clear" w:color="auto" w:fill="auto"/>
          </w:tcPr>
          <w:p w14:paraId="43F7EECC" w14:textId="77777777" w:rsidR="00013E9A" w:rsidRDefault="00013E9A" w:rsidP="008C52C1">
            <w:pPr>
              <w:rPr>
                <w:b/>
                <w:sz w:val="22"/>
                <w:szCs w:val="22"/>
              </w:rPr>
            </w:pPr>
          </w:p>
        </w:tc>
        <w:tc>
          <w:tcPr>
            <w:tcW w:w="935" w:type="dxa"/>
            <w:shd w:val="clear" w:color="auto" w:fill="auto"/>
          </w:tcPr>
          <w:p w14:paraId="1990E253" w14:textId="77777777" w:rsidR="00013E9A" w:rsidRPr="002C620F" w:rsidRDefault="00013E9A" w:rsidP="006C1FB2">
            <w:pPr>
              <w:jc w:val="center"/>
              <w:rPr>
                <w:sz w:val="22"/>
                <w:szCs w:val="22"/>
              </w:rPr>
            </w:pPr>
          </w:p>
        </w:tc>
        <w:tc>
          <w:tcPr>
            <w:tcW w:w="4375" w:type="dxa"/>
            <w:shd w:val="clear" w:color="auto" w:fill="auto"/>
          </w:tcPr>
          <w:p w14:paraId="6647584D" w14:textId="77777777" w:rsidR="00013E9A" w:rsidRPr="002C620F" w:rsidRDefault="00013E9A" w:rsidP="006C1FB2">
            <w:pPr>
              <w:rPr>
                <w:sz w:val="22"/>
                <w:szCs w:val="22"/>
              </w:rPr>
            </w:pPr>
          </w:p>
        </w:tc>
      </w:tr>
      <w:tr w:rsidR="005E1EDE" w:rsidRPr="002C620F" w14:paraId="3CA473B9" w14:textId="77777777" w:rsidTr="006C1FB2">
        <w:tc>
          <w:tcPr>
            <w:tcW w:w="1417" w:type="dxa"/>
            <w:shd w:val="clear" w:color="auto" w:fill="auto"/>
          </w:tcPr>
          <w:p w14:paraId="28B5CE4C" w14:textId="77777777" w:rsidR="000865A6" w:rsidRDefault="000865A6" w:rsidP="006C1FB2">
            <w:pPr>
              <w:rPr>
                <w:sz w:val="20"/>
                <w:szCs w:val="20"/>
              </w:rPr>
            </w:pPr>
            <w:r>
              <w:rPr>
                <w:sz w:val="20"/>
                <w:szCs w:val="20"/>
              </w:rPr>
              <w:t xml:space="preserve">Iowa Code </w:t>
            </w:r>
            <w:r w:rsidRPr="00F6607A">
              <w:rPr>
                <w:sz w:val="20"/>
                <w:szCs w:val="20"/>
              </w:rPr>
              <w:t>§</w:t>
            </w:r>
            <w:r>
              <w:rPr>
                <w:sz w:val="20"/>
                <w:szCs w:val="20"/>
              </w:rPr>
              <w:t xml:space="preserve"> 521B.102(</w:t>
            </w:r>
            <w:proofErr w:type="gramStart"/>
            <w:r>
              <w:rPr>
                <w:sz w:val="20"/>
                <w:szCs w:val="20"/>
              </w:rPr>
              <w:t>5)“</w:t>
            </w:r>
            <w:proofErr w:type="gramEnd"/>
            <w:r>
              <w:rPr>
                <w:sz w:val="20"/>
                <w:szCs w:val="20"/>
              </w:rPr>
              <w:t>e”</w:t>
            </w:r>
          </w:p>
          <w:p w14:paraId="6B5690E6" w14:textId="77777777" w:rsidR="000865A6" w:rsidRDefault="000865A6" w:rsidP="006C1FB2">
            <w:pPr>
              <w:rPr>
                <w:sz w:val="20"/>
                <w:szCs w:val="20"/>
              </w:rPr>
            </w:pPr>
          </w:p>
          <w:p w14:paraId="364E0E5C" w14:textId="7301B938" w:rsidR="005E1EDE" w:rsidRPr="002C620F" w:rsidRDefault="000865A6" w:rsidP="006C1FB2">
            <w:pPr>
              <w:rPr>
                <w:sz w:val="22"/>
                <w:szCs w:val="22"/>
              </w:rPr>
            </w:pPr>
            <w:r>
              <w:rPr>
                <w:sz w:val="20"/>
                <w:szCs w:val="20"/>
              </w:rPr>
              <w:t>191 IAC 5.33(7) “a”, 5.33(10)-(12)</w:t>
            </w:r>
          </w:p>
        </w:tc>
        <w:tc>
          <w:tcPr>
            <w:tcW w:w="4055" w:type="dxa"/>
            <w:shd w:val="clear" w:color="auto" w:fill="auto"/>
          </w:tcPr>
          <w:p w14:paraId="6B89BFED" w14:textId="77777777" w:rsidR="005E1EDE" w:rsidRDefault="005E1EDE" w:rsidP="008C52C1">
            <w:pPr>
              <w:rPr>
                <w:b/>
                <w:sz w:val="22"/>
                <w:szCs w:val="22"/>
              </w:rPr>
            </w:pPr>
            <w:r>
              <w:rPr>
                <w:b/>
                <w:sz w:val="22"/>
                <w:szCs w:val="22"/>
              </w:rPr>
              <w:t>Mechanism</w:t>
            </w:r>
            <w:r w:rsidR="00846C73">
              <w:rPr>
                <w:b/>
                <w:sz w:val="22"/>
                <w:szCs w:val="22"/>
              </w:rPr>
              <w:t>s</w:t>
            </w:r>
            <w:r>
              <w:rPr>
                <w:b/>
                <w:sz w:val="22"/>
                <w:szCs w:val="22"/>
              </w:rPr>
              <w:t xml:space="preserve"> Used to </w:t>
            </w:r>
            <w:r w:rsidR="00AA4FC0">
              <w:rPr>
                <w:b/>
                <w:sz w:val="22"/>
                <w:szCs w:val="22"/>
              </w:rPr>
              <w:t>Secure Obligations Incurred as a Certified Reinsurer</w:t>
            </w:r>
            <w:r>
              <w:rPr>
                <w:b/>
                <w:sz w:val="22"/>
                <w:szCs w:val="22"/>
              </w:rPr>
              <w:t>:</w:t>
            </w:r>
          </w:p>
          <w:p w14:paraId="1E94E581" w14:textId="08BC49AF" w:rsidR="006E0F3F" w:rsidRDefault="005E1EDE" w:rsidP="0078782C">
            <w:pPr>
              <w:rPr>
                <w:sz w:val="22"/>
                <w:szCs w:val="22"/>
              </w:rPr>
            </w:pPr>
            <w:r>
              <w:rPr>
                <w:sz w:val="22"/>
                <w:szCs w:val="22"/>
              </w:rPr>
              <w:t>The applicant must specify the mechanism</w:t>
            </w:r>
            <w:r w:rsidR="00846C73">
              <w:rPr>
                <w:sz w:val="22"/>
                <w:szCs w:val="22"/>
              </w:rPr>
              <w:t>s</w:t>
            </w:r>
            <w:r>
              <w:rPr>
                <w:sz w:val="22"/>
                <w:szCs w:val="22"/>
              </w:rPr>
              <w:t xml:space="preserve"> it will use to </w:t>
            </w:r>
            <w:r w:rsidR="00AA4FC0">
              <w:rPr>
                <w:sz w:val="22"/>
                <w:szCs w:val="22"/>
              </w:rPr>
              <w:t>secure obligations incurred as a Certified Reinsurer</w:t>
            </w:r>
            <w:r>
              <w:rPr>
                <w:sz w:val="22"/>
                <w:szCs w:val="22"/>
              </w:rPr>
              <w:t>.</w:t>
            </w:r>
            <w:r w:rsidR="001D5F8C">
              <w:rPr>
                <w:sz w:val="22"/>
                <w:szCs w:val="22"/>
              </w:rPr>
              <w:t xml:space="preserve"> </w:t>
            </w:r>
            <w:r>
              <w:rPr>
                <w:sz w:val="22"/>
                <w:szCs w:val="22"/>
              </w:rPr>
              <w:t xml:space="preserve"> </w:t>
            </w:r>
            <w:r w:rsidR="00322496">
              <w:rPr>
                <w:sz w:val="22"/>
                <w:szCs w:val="22"/>
              </w:rPr>
              <w:t>If the applicant intends to utilize a multi</w:t>
            </w:r>
            <w:r w:rsidR="00483D96">
              <w:rPr>
                <w:sz w:val="22"/>
                <w:szCs w:val="22"/>
              </w:rPr>
              <w:t>-</w:t>
            </w:r>
            <w:r w:rsidR="00322496">
              <w:rPr>
                <w:sz w:val="22"/>
                <w:szCs w:val="22"/>
              </w:rPr>
              <w:t>beneficiary trust for this purpose, the applicant must submit</w:t>
            </w:r>
            <w:r w:rsidR="009E4C10">
              <w:rPr>
                <w:sz w:val="22"/>
                <w:szCs w:val="22"/>
              </w:rPr>
              <w:t xml:space="preserve"> (1) a copy of the approval from the </w:t>
            </w:r>
            <w:r w:rsidR="009C4989">
              <w:rPr>
                <w:sz w:val="22"/>
                <w:szCs w:val="22"/>
              </w:rPr>
              <w:t>domiciliary regulator with regulatory oversight</w:t>
            </w:r>
            <w:r w:rsidR="009E4C10">
              <w:rPr>
                <w:sz w:val="22"/>
                <w:szCs w:val="22"/>
              </w:rPr>
              <w:t xml:space="preserve"> of the 100% collateral and reduced collateral multi</w:t>
            </w:r>
            <w:r w:rsidR="00483D96">
              <w:rPr>
                <w:sz w:val="22"/>
                <w:szCs w:val="22"/>
              </w:rPr>
              <w:t>-</w:t>
            </w:r>
            <w:r w:rsidR="009E4C10">
              <w:rPr>
                <w:sz w:val="22"/>
                <w:szCs w:val="22"/>
              </w:rPr>
              <w:t>beneficiary trust</w:t>
            </w:r>
            <w:r w:rsidR="00AB11B5">
              <w:rPr>
                <w:sz w:val="22"/>
                <w:szCs w:val="22"/>
              </w:rPr>
              <w:t>s</w:t>
            </w:r>
            <w:r w:rsidR="009E4C10">
              <w:rPr>
                <w:sz w:val="22"/>
                <w:szCs w:val="22"/>
              </w:rPr>
              <w:t xml:space="preserve"> or its intention to secure the approval of the</w:t>
            </w:r>
            <w:r w:rsidR="009C4989">
              <w:rPr>
                <w:sz w:val="22"/>
                <w:szCs w:val="22"/>
              </w:rPr>
              <w:t xml:space="preserve"> domiciliary regulator of the trust</w:t>
            </w:r>
            <w:r w:rsidR="009E4C10">
              <w:rPr>
                <w:sz w:val="22"/>
                <w:szCs w:val="22"/>
              </w:rPr>
              <w:t xml:space="preserve"> before either trust can be used.</w:t>
            </w:r>
            <w:r w:rsidR="0078782C">
              <w:rPr>
                <w:sz w:val="22"/>
                <w:szCs w:val="22"/>
              </w:rPr>
              <w:t xml:space="preserve"> (</w:t>
            </w:r>
            <w:r w:rsidR="009E4C10">
              <w:rPr>
                <w:sz w:val="22"/>
                <w:szCs w:val="22"/>
              </w:rPr>
              <w:t>2</w:t>
            </w:r>
            <w:r w:rsidR="00322496">
              <w:rPr>
                <w:sz w:val="22"/>
                <w:szCs w:val="22"/>
              </w:rPr>
              <w:t>) the form of the trust that will be used to secure obligations incurred as a certified reinsurer; and (</w:t>
            </w:r>
            <w:r w:rsidR="009E4C10">
              <w:rPr>
                <w:sz w:val="22"/>
                <w:szCs w:val="22"/>
              </w:rPr>
              <w:t>3</w:t>
            </w:r>
            <w:r w:rsidR="00322496">
              <w:rPr>
                <w:sz w:val="22"/>
                <w:szCs w:val="22"/>
              </w:rPr>
              <w:t>) the form of the trust that will be used to secure obligations incurred outside of the applicant’s certified reinsurer status, i.e., the applicant’s 100% collateralized trust (if applicable)</w:t>
            </w:r>
            <w:r w:rsidR="008F232F">
              <w:rPr>
                <w:sz w:val="22"/>
                <w:szCs w:val="22"/>
              </w:rPr>
              <w:t>.</w:t>
            </w:r>
            <w:r w:rsidR="001D5F8C">
              <w:rPr>
                <w:sz w:val="22"/>
                <w:szCs w:val="22"/>
              </w:rPr>
              <w:t xml:space="preserve"> The form of each trust </w:t>
            </w:r>
            <w:r w:rsidR="0078782C">
              <w:rPr>
                <w:sz w:val="22"/>
                <w:szCs w:val="22"/>
              </w:rPr>
              <w:t>is</w:t>
            </w:r>
            <w:r w:rsidR="001D5F8C">
              <w:rPr>
                <w:sz w:val="22"/>
                <w:szCs w:val="22"/>
              </w:rPr>
              <w:t xml:space="preserve"> required to be submitted </w:t>
            </w:r>
            <w:r w:rsidR="0078782C">
              <w:rPr>
                <w:sz w:val="22"/>
                <w:szCs w:val="22"/>
              </w:rPr>
              <w:t>pursuant to state law in</w:t>
            </w:r>
            <w:r w:rsidR="001D5F8C">
              <w:rPr>
                <w:sz w:val="22"/>
                <w:szCs w:val="22"/>
              </w:rPr>
              <w:t xml:space="preserve"> order to ensure that </w:t>
            </w:r>
            <w:r w:rsidR="00013E9A">
              <w:rPr>
                <w:sz w:val="22"/>
                <w:szCs w:val="22"/>
              </w:rPr>
              <w:t xml:space="preserve">security for these </w:t>
            </w:r>
            <w:r w:rsidR="001D5F8C">
              <w:rPr>
                <w:sz w:val="22"/>
                <w:szCs w:val="22"/>
              </w:rPr>
              <w:t>obligations will be kept separate</w:t>
            </w:r>
            <w:r w:rsidR="00620596">
              <w:rPr>
                <w:sz w:val="22"/>
                <w:szCs w:val="22"/>
              </w:rPr>
              <w:t xml:space="preserve"> and to ensure that each trust meets the requirements of the state’s Credit for Reinsurance statute and/or regulation.</w:t>
            </w:r>
          </w:p>
          <w:p w14:paraId="513549D3" w14:textId="77777777" w:rsidR="006E0F3F" w:rsidRPr="00254A92" w:rsidRDefault="006E0F3F" w:rsidP="0078782C">
            <w:pPr>
              <w:rPr>
                <w:sz w:val="10"/>
                <w:szCs w:val="22"/>
              </w:rPr>
            </w:pPr>
          </w:p>
          <w:p w14:paraId="045DF3D4" w14:textId="77777777" w:rsidR="006E0F3F" w:rsidRPr="006E0F3F" w:rsidRDefault="006E0F3F" w:rsidP="006E0F3F">
            <w:pPr>
              <w:spacing w:before="60"/>
              <w:rPr>
                <w:b/>
                <w:bCs/>
                <w:i/>
                <w:iCs/>
                <w:sz w:val="22"/>
                <w:szCs w:val="22"/>
              </w:rPr>
            </w:pPr>
            <w:r w:rsidRPr="006E0F3F">
              <w:rPr>
                <w:b/>
                <w:bCs/>
                <w:i/>
                <w:iCs/>
                <w:sz w:val="22"/>
                <w:szCs w:val="22"/>
              </w:rPr>
              <w:t>NOTE:</w:t>
            </w:r>
          </w:p>
          <w:p w14:paraId="235FCD21" w14:textId="77777777" w:rsidR="006E0F3F" w:rsidRPr="006E0F3F" w:rsidRDefault="006E0F3F" w:rsidP="006E0F3F">
            <w:pPr>
              <w:spacing w:before="60"/>
              <w:rPr>
                <w:b/>
                <w:bCs/>
                <w:i/>
                <w:iCs/>
                <w:sz w:val="22"/>
                <w:szCs w:val="22"/>
              </w:rPr>
            </w:pPr>
            <w:r w:rsidRPr="006E0F3F">
              <w:rPr>
                <w:b/>
                <w:bCs/>
                <w:i/>
                <w:iCs/>
                <w:sz w:val="22"/>
                <w:szCs w:val="22"/>
              </w:rPr>
              <w:lastRenderedPageBreak/>
              <w:t>The MBT includes a provision that:</w:t>
            </w:r>
          </w:p>
          <w:p w14:paraId="2D4D3EE9" w14:textId="3A6373A0" w:rsidR="005E1EDE" w:rsidRPr="005E1EDE" w:rsidRDefault="00CF607C" w:rsidP="00CF607C">
            <w:pPr>
              <w:spacing w:before="60"/>
              <w:rPr>
                <w:sz w:val="22"/>
                <w:szCs w:val="22"/>
              </w:rPr>
            </w:pPr>
            <w:r>
              <w:rPr>
                <w:i/>
                <w:iCs/>
                <w:sz w:val="22"/>
                <w:szCs w:val="22"/>
              </w:rPr>
              <w:t>T</w:t>
            </w:r>
            <w:r w:rsidR="006E0F3F" w:rsidRPr="006E0F3F">
              <w:rPr>
                <w:i/>
                <w:iCs/>
                <w:sz w:val="22"/>
                <w:szCs w:val="22"/>
              </w:rPr>
              <w:t xml:space="preserve">he certified reinsurer </w:t>
            </w:r>
            <w:r>
              <w:rPr>
                <w:i/>
                <w:iCs/>
                <w:sz w:val="22"/>
                <w:szCs w:val="22"/>
              </w:rPr>
              <w:t>must bind</w:t>
            </w:r>
            <w:r w:rsidR="006E0F3F" w:rsidRPr="006E0F3F">
              <w:rPr>
                <w:i/>
                <w:iCs/>
                <w:sz w:val="22"/>
                <w:szCs w:val="22"/>
              </w:rPr>
              <w:t xml:space="preserve"> itself by the language of the</w:t>
            </w:r>
            <w:r>
              <w:rPr>
                <w:i/>
                <w:iCs/>
                <w:sz w:val="22"/>
                <w:szCs w:val="22"/>
              </w:rPr>
              <w:t xml:space="preserve"> multi</w:t>
            </w:r>
            <w:r w:rsidR="00483D96">
              <w:rPr>
                <w:i/>
                <w:iCs/>
                <w:sz w:val="22"/>
                <w:szCs w:val="22"/>
              </w:rPr>
              <w:t>-</w:t>
            </w:r>
            <w:r>
              <w:rPr>
                <w:i/>
                <w:iCs/>
                <w:sz w:val="22"/>
                <w:szCs w:val="22"/>
              </w:rPr>
              <w:t>beneficiary</w:t>
            </w:r>
            <w:r w:rsidR="006E0F3F" w:rsidRPr="006E0F3F">
              <w:rPr>
                <w:i/>
                <w:iCs/>
                <w:sz w:val="22"/>
                <w:szCs w:val="22"/>
              </w:rPr>
              <w:t xml:space="preserve"> trust and agreement with the commissioner with principal regulatory oversight of each such trust account, to fund, upon termination of any such trust account, out of the remaining surplus of such trust any deficiency of any other such trust account.</w:t>
            </w:r>
            <w:r w:rsidR="00620596">
              <w:rPr>
                <w:sz w:val="22"/>
                <w:szCs w:val="22"/>
              </w:rPr>
              <w:t xml:space="preserve"> </w:t>
            </w:r>
          </w:p>
        </w:tc>
        <w:tc>
          <w:tcPr>
            <w:tcW w:w="935" w:type="dxa"/>
            <w:shd w:val="clear" w:color="auto" w:fill="auto"/>
          </w:tcPr>
          <w:p w14:paraId="077334E8" w14:textId="77777777" w:rsidR="005E1EDE" w:rsidRPr="002C620F" w:rsidRDefault="005E1EDE" w:rsidP="006C1FB2">
            <w:pPr>
              <w:jc w:val="center"/>
              <w:rPr>
                <w:sz w:val="22"/>
                <w:szCs w:val="22"/>
              </w:rPr>
            </w:pPr>
          </w:p>
        </w:tc>
        <w:tc>
          <w:tcPr>
            <w:tcW w:w="4375" w:type="dxa"/>
            <w:shd w:val="clear" w:color="auto" w:fill="auto"/>
          </w:tcPr>
          <w:p w14:paraId="69C16DF6" w14:textId="77777777" w:rsidR="005E1EDE" w:rsidRPr="00EC3317" w:rsidRDefault="005E1EDE" w:rsidP="006C1FB2">
            <w:pPr>
              <w:spacing w:before="120"/>
              <w:rPr>
                <w:sz w:val="22"/>
                <w:szCs w:val="22"/>
              </w:rPr>
            </w:pPr>
          </w:p>
        </w:tc>
      </w:tr>
      <w:tr w:rsidR="00013E9A" w:rsidRPr="002C620F" w14:paraId="32BF03BA" w14:textId="77777777" w:rsidTr="006C1FB2">
        <w:tc>
          <w:tcPr>
            <w:tcW w:w="1417" w:type="dxa"/>
            <w:shd w:val="clear" w:color="auto" w:fill="auto"/>
          </w:tcPr>
          <w:p w14:paraId="0BF855A1" w14:textId="77777777" w:rsidR="00013E9A" w:rsidRPr="002C620F" w:rsidRDefault="00013E9A" w:rsidP="006C1FB2">
            <w:pPr>
              <w:rPr>
                <w:sz w:val="22"/>
                <w:szCs w:val="22"/>
              </w:rPr>
            </w:pPr>
          </w:p>
        </w:tc>
        <w:tc>
          <w:tcPr>
            <w:tcW w:w="4055" w:type="dxa"/>
            <w:shd w:val="clear" w:color="auto" w:fill="auto"/>
          </w:tcPr>
          <w:p w14:paraId="50F9B7A9" w14:textId="77777777" w:rsidR="00013E9A" w:rsidRDefault="00013E9A" w:rsidP="008C52C1">
            <w:pPr>
              <w:rPr>
                <w:b/>
                <w:sz w:val="22"/>
                <w:szCs w:val="22"/>
              </w:rPr>
            </w:pPr>
          </w:p>
        </w:tc>
        <w:tc>
          <w:tcPr>
            <w:tcW w:w="935" w:type="dxa"/>
            <w:shd w:val="clear" w:color="auto" w:fill="auto"/>
          </w:tcPr>
          <w:p w14:paraId="1707B4C0" w14:textId="77777777" w:rsidR="00013E9A" w:rsidRPr="002C620F" w:rsidRDefault="00013E9A" w:rsidP="006C1FB2">
            <w:pPr>
              <w:jc w:val="center"/>
              <w:rPr>
                <w:sz w:val="22"/>
                <w:szCs w:val="22"/>
              </w:rPr>
            </w:pPr>
          </w:p>
        </w:tc>
        <w:tc>
          <w:tcPr>
            <w:tcW w:w="4375" w:type="dxa"/>
            <w:shd w:val="clear" w:color="auto" w:fill="auto"/>
          </w:tcPr>
          <w:p w14:paraId="1DADE1E0" w14:textId="77777777" w:rsidR="00013E9A" w:rsidRPr="00EC3317" w:rsidRDefault="00013E9A" w:rsidP="00FF2B70">
            <w:pPr>
              <w:rPr>
                <w:sz w:val="22"/>
                <w:szCs w:val="22"/>
              </w:rPr>
            </w:pPr>
          </w:p>
        </w:tc>
      </w:tr>
      <w:tr w:rsidR="008C52C1" w:rsidRPr="002C620F" w14:paraId="05441A66" w14:textId="77777777" w:rsidTr="006C1FB2">
        <w:tc>
          <w:tcPr>
            <w:tcW w:w="1417" w:type="dxa"/>
            <w:shd w:val="clear" w:color="auto" w:fill="auto"/>
          </w:tcPr>
          <w:p w14:paraId="64FEB6A2" w14:textId="24A034D1" w:rsidR="008C52C1" w:rsidRPr="002C620F" w:rsidRDefault="000865A6" w:rsidP="006C1FB2">
            <w:pPr>
              <w:rPr>
                <w:sz w:val="22"/>
                <w:szCs w:val="22"/>
              </w:rPr>
            </w:pPr>
            <w:r>
              <w:rPr>
                <w:sz w:val="20"/>
                <w:szCs w:val="20"/>
              </w:rPr>
              <w:t>191 IAC 5.33(7) “</w:t>
            </w:r>
            <w:proofErr w:type="gramStart"/>
            <w:r>
              <w:rPr>
                <w:sz w:val="20"/>
                <w:szCs w:val="20"/>
              </w:rPr>
              <w:t>b”(</w:t>
            </w:r>
            <w:proofErr w:type="gramEnd"/>
            <w:r>
              <w:rPr>
                <w:sz w:val="20"/>
                <w:szCs w:val="20"/>
              </w:rPr>
              <w:t>6)</w:t>
            </w:r>
          </w:p>
        </w:tc>
        <w:tc>
          <w:tcPr>
            <w:tcW w:w="4055" w:type="dxa"/>
            <w:shd w:val="clear" w:color="auto" w:fill="auto"/>
          </w:tcPr>
          <w:p w14:paraId="1AB14A4F" w14:textId="77777777" w:rsidR="000F7206" w:rsidRDefault="008A78CA" w:rsidP="008C52C1">
            <w:pPr>
              <w:rPr>
                <w:b/>
                <w:sz w:val="22"/>
                <w:szCs w:val="22"/>
              </w:rPr>
            </w:pPr>
            <w:r>
              <w:rPr>
                <w:b/>
                <w:sz w:val="22"/>
                <w:szCs w:val="22"/>
              </w:rPr>
              <w:t>Form CR-1</w:t>
            </w:r>
            <w:r w:rsidR="00146E7E">
              <w:rPr>
                <w:b/>
                <w:sz w:val="22"/>
                <w:szCs w:val="22"/>
              </w:rPr>
              <w:t xml:space="preserve"> (For Initial and Renewal Applications)</w:t>
            </w:r>
            <w:r>
              <w:rPr>
                <w:b/>
                <w:sz w:val="22"/>
                <w:szCs w:val="22"/>
              </w:rPr>
              <w:t>:</w:t>
            </w:r>
            <w:r w:rsidR="00080EB0" w:rsidRPr="00080EB0">
              <w:rPr>
                <w:b/>
                <w:sz w:val="22"/>
                <w:szCs w:val="22"/>
              </w:rPr>
              <w:t xml:space="preserve">  </w:t>
            </w:r>
          </w:p>
          <w:p w14:paraId="1E7C69EE" w14:textId="77777777" w:rsidR="008C52C1" w:rsidRPr="002C620F" w:rsidRDefault="00080EB0" w:rsidP="008C52C1">
            <w:pPr>
              <w:rPr>
                <w:sz w:val="22"/>
                <w:szCs w:val="22"/>
              </w:rPr>
            </w:pPr>
            <w:r w:rsidRPr="00080EB0">
              <w:rPr>
                <w:sz w:val="22"/>
                <w:szCs w:val="22"/>
              </w:rPr>
              <w:t>The applicant must provide [insert name of state] Form CR-1, which must be properly executed by an officer authorized to bind the applicant to the commitments set forth in the form. [Insert link to copy of form on state web site.]</w:t>
            </w:r>
          </w:p>
        </w:tc>
        <w:tc>
          <w:tcPr>
            <w:tcW w:w="935" w:type="dxa"/>
            <w:shd w:val="clear" w:color="auto" w:fill="auto"/>
          </w:tcPr>
          <w:p w14:paraId="25F88FE7" w14:textId="77777777" w:rsidR="008C52C1" w:rsidRPr="002C620F" w:rsidRDefault="008C52C1" w:rsidP="006C1FB2">
            <w:pPr>
              <w:jc w:val="center"/>
              <w:rPr>
                <w:sz w:val="22"/>
                <w:szCs w:val="22"/>
              </w:rPr>
            </w:pPr>
          </w:p>
        </w:tc>
        <w:tc>
          <w:tcPr>
            <w:tcW w:w="4375" w:type="dxa"/>
            <w:shd w:val="clear" w:color="auto" w:fill="auto"/>
          </w:tcPr>
          <w:p w14:paraId="4BB54C7C" w14:textId="77777777" w:rsidR="008C52C1" w:rsidRPr="00EC3317" w:rsidRDefault="008C52C1" w:rsidP="006C1FB2">
            <w:pPr>
              <w:spacing w:before="120"/>
              <w:rPr>
                <w:sz w:val="22"/>
                <w:szCs w:val="22"/>
              </w:rPr>
            </w:pPr>
          </w:p>
        </w:tc>
      </w:tr>
      <w:tr w:rsidR="00013E9A" w:rsidRPr="002C620F" w14:paraId="4955B6A9" w14:textId="77777777" w:rsidTr="006C1FB2">
        <w:tc>
          <w:tcPr>
            <w:tcW w:w="1417" w:type="dxa"/>
            <w:shd w:val="clear" w:color="auto" w:fill="auto"/>
          </w:tcPr>
          <w:p w14:paraId="20B57D5E" w14:textId="77777777" w:rsidR="00013E9A" w:rsidRPr="002C620F" w:rsidRDefault="00013E9A" w:rsidP="006C1FB2">
            <w:pPr>
              <w:rPr>
                <w:sz w:val="22"/>
                <w:szCs w:val="22"/>
              </w:rPr>
            </w:pPr>
          </w:p>
        </w:tc>
        <w:tc>
          <w:tcPr>
            <w:tcW w:w="4055" w:type="dxa"/>
            <w:shd w:val="clear" w:color="auto" w:fill="auto"/>
          </w:tcPr>
          <w:p w14:paraId="6D974F78" w14:textId="77777777" w:rsidR="00013E9A" w:rsidRPr="00080EB0" w:rsidRDefault="00013E9A" w:rsidP="0036030D">
            <w:pPr>
              <w:rPr>
                <w:b/>
                <w:sz w:val="22"/>
                <w:szCs w:val="22"/>
              </w:rPr>
            </w:pPr>
          </w:p>
        </w:tc>
        <w:tc>
          <w:tcPr>
            <w:tcW w:w="935" w:type="dxa"/>
            <w:shd w:val="clear" w:color="auto" w:fill="auto"/>
          </w:tcPr>
          <w:p w14:paraId="60D0A401" w14:textId="77777777" w:rsidR="00013E9A" w:rsidRPr="002C620F" w:rsidRDefault="00013E9A" w:rsidP="006C1FB2">
            <w:pPr>
              <w:jc w:val="center"/>
              <w:rPr>
                <w:sz w:val="22"/>
                <w:szCs w:val="22"/>
              </w:rPr>
            </w:pPr>
          </w:p>
        </w:tc>
        <w:tc>
          <w:tcPr>
            <w:tcW w:w="4375" w:type="dxa"/>
            <w:shd w:val="clear" w:color="auto" w:fill="auto"/>
          </w:tcPr>
          <w:p w14:paraId="3F30AC7B" w14:textId="77777777" w:rsidR="00013E9A" w:rsidRPr="002C620F" w:rsidRDefault="00013E9A" w:rsidP="00FF2B70">
            <w:pPr>
              <w:rPr>
                <w:sz w:val="22"/>
                <w:szCs w:val="22"/>
              </w:rPr>
            </w:pPr>
          </w:p>
        </w:tc>
      </w:tr>
      <w:tr w:rsidR="008C52C1" w:rsidRPr="002C620F" w14:paraId="747F3CC1" w14:textId="77777777" w:rsidTr="006C1FB2">
        <w:tc>
          <w:tcPr>
            <w:tcW w:w="1417" w:type="dxa"/>
            <w:shd w:val="clear" w:color="auto" w:fill="auto"/>
          </w:tcPr>
          <w:p w14:paraId="784D5246" w14:textId="15538E8B" w:rsidR="008C52C1" w:rsidRPr="002C620F" w:rsidRDefault="000865A6" w:rsidP="006C1FB2">
            <w:pPr>
              <w:rPr>
                <w:sz w:val="22"/>
                <w:szCs w:val="22"/>
              </w:rPr>
            </w:pPr>
            <w:r>
              <w:rPr>
                <w:sz w:val="20"/>
                <w:szCs w:val="20"/>
              </w:rPr>
              <w:t xml:space="preserve">Iowa Code </w:t>
            </w:r>
            <w:r w:rsidRPr="00F6607A">
              <w:rPr>
                <w:sz w:val="20"/>
                <w:szCs w:val="20"/>
              </w:rPr>
              <w:t>§</w:t>
            </w:r>
            <w:r>
              <w:rPr>
                <w:sz w:val="20"/>
                <w:szCs w:val="20"/>
              </w:rPr>
              <w:t xml:space="preserve"> 521B.102(5) “</w:t>
            </w:r>
            <w:proofErr w:type="gramStart"/>
            <w:r>
              <w:rPr>
                <w:sz w:val="20"/>
                <w:szCs w:val="20"/>
              </w:rPr>
              <w:t>a”(</w:t>
            </w:r>
            <w:proofErr w:type="gramEnd"/>
            <w:r>
              <w:rPr>
                <w:sz w:val="20"/>
                <w:szCs w:val="20"/>
              </w:rPr>
              <w:t>4)</w:t>
            </w:r>
          </w:p>
        </w:tc>
        <w:tc>
          <w:tcPr>
            <w:tcW w:w="4055" w:type="dxa"/>
            <w:shd w:val="clear" w:color="auto" w:fill="auto"/>
          </w:tcPr>
          <w:p w14:paraId="495A4250" w14:textId="77777777" w:rsidR="000F7206" w:rsidRDefault="00080EB0" w:rsidP="0036030D">
            <w:pPr>
              <w:rPr>
                <w:sz w:val="22"/>
                <w:szCs w:val="22"/>
              </w:rPr>
            </w:pPr>
            <w:r w:rsidRPr="00080EB0">
              <w:rPr>
                <w:b/>
                <w:sz w:val="22"/>
                <w:szCs w:val="22"/>
              </w:rPr>
              <w:t>Fee</w:t>
            </w:r>
            <w:r w:rsidR="008A78CA">
              <w:rPr>
                <w:b/>
                <w:sz w:val="22"/>
                <w:szCs w:val="22"/>
              </w:rPr>
              <w:t xml:space="preserve">: </w:t>
            </w:r>
            <w:r>
              <w:rPr>
                <w:sz w:val="22"/>
                <w:szCs w:val="22"/>
              </w:rPr>
              <w:t xml:space="preserve"> </w:t>
            </w:r>
          </w:p>
          <w:p w14:paraId="54FD43A7" w14:textId="47B3079B" w:rsidR="008C52C1" w:rsidRDefault="000865A6" w:rsidP="0031277E">
            <w:pPr>
              <w:rPr>
                <w:sz w:val="22"/>
                <w:szCs w:val="22"/>
              </w:rPr>
            </w:pPr>
            <w:r>
              <w:rPr>
                <w:sz w:val="22"/>
                <w:szCs w:val="22"/>
              </w:rPr>
              <w:t>There is a $2,000 nonrefundable Application Fee payable by check to the Iowa Insurance Division for an initial application.  There is currently no charge for the renewal of an application.</w:t>
            </w:r>
          </w:p>
          <w:p w14:paraId="26AECCB5" w14:textId="3701A3FF" w:rsidR="000865A6" w:rsidRPr="002C620F" w:rsidRDefault="000865A6" w:rsidP="0031277E">
            <w:pPr>
              <w:rPr>
                <w:sz w:val="22"/>
                <w:szCs w:val="22"/>
              </w:rPr>
            </w:pPr>
          </w:p>
        </w:tc>
        <w:tc>
          <w:tcPr>
            <w:tcW w:w="935" w:type="dxa"/>
            <w:shd w:val="clear" w:color="auto" w:fill="auto"/>
          </w:tcPr>
          <w:p w14:paraId="1AF006D6" w14:textId="77777777" w:rsidR="008C52C1" w:rsidRPr="002C620F" w:rsidRDefault="008C52C1" w:rsidP="006C1FB2">
            <w:pPr>
              <w:jc w:val="center"/>
              <w:rPr>
                <w:sz w:val="22"/>
                <w:szCs w:val="22"/>
              </w:rPr>
            </w:pPr>
          </w:p>
        </w:tc>
        <w:tc>
          <w:tcPr>
            <w:tcW w:w="4375" w:type="dxa"/>
            <w:shd w:val="clear" w:color="auto" w:fill="auto"/>
          </w:tcPr>
          <w:p w14:paraId="0542F35F" w14:textId="77777777" w:rsidR="008C52C1" w:rsidRPr="002C620F" w:rsidRDefault="008C52C1" w:rsidP="006C1FB2">
            <w:pPr>
              <w:spacing w:before="120"/>
              <w:rPr>
                <w:sz w:val="22"/>
                <w:szCs w:val="22"/>
              </w:rPr>
            </w:pPr>
          </w:p>
        </w:tc>
      </w:tr>
      <w:tr w:rsidR="00013E9A" w:rsidRPr="002C620F" w14:paraId="0A88193B" w14:textId="77777777" w:rsidTr="006C1FB2">
        <w:tc>
          <w:tcPr>
            <w:tcW w:w="1417" w:type="dxa"/>
            <w:tcBorders>
              <w:top w:val="single" w:sz="4" w:space="0" w:color="auto"/>
              <w:left w:val="single" w:sz="4" w:space="0" w:color="auto"/>
              <w:bottom w:val="single" w:sz="4" w:space="0" w:color="auto"/>
              <w:right w:val="single" w:sz="4" w:space="0" w:color="auto"/>
            </w:tcBorders>
            <w:shd w:val="clear" w:color="auto" w:fill="auto"/>
          </w:tcPr>
          <w:p w14:paraId="504AAFA0" w14:textId="77777777" w:rsidR="00013E9A" w:rsidRPr="002C620F" w:rsidRDefault="00013E9A" w:rsidP="006C1FB2">
            <w:pPr>
              <w:rPr>
                <w:sz w:val="22"/>
                <w:szCs w:val="22"/>
              </w:rPr>
            </w:pP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5C405C2C" w14:textId="77777777" w:rsidR="00013E9A" w:rsidRDefault="00013E9A" w:rsidP="00080EB0">
            <w:pPr>
              <w:rPr>
                <w:b/>
                <w:sz w:val="22"/>
                <w:szCs w:val="22"/>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C1CF607" w14:textId="77777777" w:rsidR="00013E9A" w:rsidRPr="002C620F" w:rsidRDefault="00013E9A" w:rsidP="006C1FB2">
            <w:pPr>
              <w:jc w:val="center"/>
              <w:rPr>
                <w:sz w:val="22"/>
                <w:szCs w:val="22"/>
              </w:rPr>
            </w:pPr>
          </w:p>
        </w:tc>
        <w:tc>
          <w:tcPr>
            <w:tcW w:w="4375" w:type="dxa"/>
            <w:tcBorders>
              <w:top w:val="single" w:sz="4" w:space="0" w:color="auto"/>
              <w:left w:val="single" w:sz="4" w:space="0" w:color="auto"/>
              <w:bottom w:val="single" w:sz="4" w:space="0" w:color="auto"/>
              <w:right w:val="single" w:sz="4" w:space="0" w:color="auto"/>
            </w:tcBorders>
            <w:shd w:val="clear" w:color="auto" w:fill="auto"/>
          </w:tcPr>
          <w:p w14:paraId="6E172F8D" w14:textId="77777777" w:rsidR="00013E9A" w:rsidRPr="002C620F" w:rsidRDefault="00013E9A" w:rsidP="00FF2B70">
            <w:pPr>
              <w:rPr>
                <w:sz w:val="22"/>
                <w:szCs w:val="22"/>
              </w:rPr>
            </w:pPr>
          </w:p>
        </w:tc>
      </w:tr>
      <w:tr w:rsidR="008C52C1" w:rsidRPr="002C620F" w14:paraId="5B1ADC70" w14:textId="77777777" w:rsidTr="006C1FB2">
        <w:tc>
          <w:tcPr>
            <w:tcW w:w="1417" w:type="dxa"/>
            <w:tcBorders>
              <w:top w:val="single" w:sz="4" w:space="0" w:color="auto"/>
              <w:left w:val="single" w:sz="4" w:space="0" w:color="auto"/>
              <w:bottom w:val="single" w:sz="4" w:space="0" w:color="auto"/>
              <w:right w:val="single" w:sz="4" w:space="0" w:color="auto"/>
            </w:tcBorders>
            <w:shd w:val="clear" w:color="auto" w:fill="auto"/>
          </w:tcPr>
          <w:p w14:paraId="1CEC39BE" w14:textId="77777777" w:rsidR="000865A6" w:rsidRDefault="000865A6" w:rsidP="00A00593">
            <w:pPr>
              <w:keepNext/>
              <w:keepLines/>
              <w:rPr>
                <w:sz w:val="20"/>
                <w:szCs w:val="20"/>
              </w:rPr>
            </w:pPr>
            <w:r>
              <w:rPr>
                <w:sz w:val="20"/>
                <w:szCs w:val="20"/>
              </w:rPr>
              <w:t xml:space="preserve">Iowa Code </w:t>
            </w:r>
            <w:r w:rsidRPr="00F6607A">
              <w:rPr>
                <w:sz w:val="20"/>
                <w:szCs w:val="20"/>
              </w:rPr>
              <w:t>§</w:t>
            </w:r>
            <w:r>
              <w:rPr>
                <w:sz w:val="20"/>
                <w:szCs w:val="20"/>
              </w:rPr>
              <w:t xml:space="preserve"> 521B.102(5) “</w:t>
            </w:r>
            <w:proofErr w:type="gramStart"/>
            <w:r>
              <w:rPr>
                <w:sz w:val="20"/>
                <w:szCs w:val="20"/>
              </w:rPr>
              <w:t>a”(</w:t>
            </w:r>
            <w:proofErr w:type="gramEnd"/>
            <w:r>
              <w:rPr>
                <w:sz w:val="20"/>
                <w:szCs w:val="20"/>
              </w:rPr>
              <w:t>6)</w:t>
            </w:r>
          </w:p>
          <w:p w14:paraId="3CC82805" w14:textId="77777777" w:rsidR="000865A6" w:rsidRDefault="000865A6" w:rsidP="00A00593">
            <w:pPr>
              <w:keepNext/>
              <w:keepLines/>
              <w:rPr>
                <w:sz w:val="20"/>
                <w:szCs w:val="20"/>
              </w:rPr>
            </w:pPr>
          </w:p>
          <w:p w14:paraId="223C9A38" w14:textId="509FACDB" w:rsidR="008C52C1" w:rsidRPr="002C620F" w:rsidRDefault="000865A6" w:rsidP="00A00593">
            <w:pPr>
              <w:keepNext/>
              <w:keepLines/>
              <w:rPr>
                <w:sz w:val="22"/>
                <w:szCs w:val="22"/>
              </w:rPr>
            </w:pPr>
            <w:r>
              <w:rPr>
                <w:sz w:val="20"/>
                <w:szCs w:val="20"/>
              </w:rPr>
              <w:t>1</w:t>
            </w:r>
            <w:r>
              <w:rPr>
                <w:sz w:val="20"/>
                <w:szCs w:val="20"/>
              </w:rPr>
              <w:t>91 IAC 5.33(7) “</w:t>
            </w:r>
            <w:proofErr w:type="gramStart"/>
            <w:r>
              <w:rPr>
                <w:sz w:val="20"/>
                <w:szCs w:val="20"/>
              </w:rPr>
              <w:t>a”(</w:t>
            </w:r>
            <w:proofErr w:type="gramEnd"/>
            <w:r>
              <w:rPr>
                <w:sz w:val="20"/>
                <w:szCs w:val="20"/>
              </w:rPr>
              <w:t>3)</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09F50926" w14:textId="77777777" w:rsidR="000F7206" w:rsidRDefault="008A78CA" w:rsidP="00A00593">
            <w:pPr>
              <w:keepNext/>
              <w:keepLines/>
              <w:rPr>
                <w:b/>
                <w:sz w:val="22"/>
                <w:szCs w:val="22"/>
              </w:rPr>
            </w:pPr>
            <w:r>
              <w:rPr>
                <w:b/>
                <w:sz w:val="22"/>
                <w:szCs w:val="22"/>
              </w:rPr>
              <w:t xml:space="preserve">Other Requirements: </w:t>
            </w:r>
            <w:r w:rsidR="00C00993" w:rsidRPr="00C00993">
              <w:rPr>
                <w:b/>
                <w:sz w:val="22"/>
                <w:szCs w:val="22"/>
              </w:rPr>
              <w:t xml:space="preserve"> </w:t>
            </w:r>
          </w:p>
          <w:p w14:paraId="186CB021" w14:textId="77777777" w:rsidR="0086755E" w:rsidRDefault="0086755E" w:rsidP="00A00593">
            <w:pPr>
              <w:keepNext/>
              <w:keepLines/>
              <w:rPr>
                <w:sz w:val="22"/>
                <w:szCs w:val="22"/>
              </w:rPr>
            </w:pPr>
            <w:r>
              <w:rPr>
                <w:sz w:val="22"/>
                <w:szCs w:val="22"/>
              </w:rPr>
              <w:t>The applicant must:</w:t>
            </w:r>
          </w:p>
          <w:p w14:paraId="1CAD93BE" w14:textId="77777777" w:rsidR="0086755E" w:rsidRPr="0031277E" w:rsidRDefault="0086755E" w:rsidP="00A00593">
            <w:pPr>
              <w:keepNext/>
              <w:keepLines/>
              <w:numPr>
                <w:ilvl w:val="0"/>
                <w:numId w:val="25"/>
              </w:numPr>
              <w:spacing w:before="120"/>
              <w:rPr>
                <w:sz w:val="22"/>
                <w:szCs w:val="22"/>
              </w:rPr>
            </w:pPr>
            <w:r>
              <w:rPr>
                <w:sz w:val="22"/>
                <w:szCs w:val="22"/>
              </w:rPr>
              <w:t xml:space="preserve">Commit to </w:t>
            </w:r>
            <w:r w:rsidRPr="002C620F">
              <w:rPr>
                <w:sz w:val="22"/>
                <w:szCs w:val="22"/>
              </w:rPr>
              <w:t xml:space="preserve">comply with other </w:t>
            </w:r>
            <w:r w:rsidR="0003024F">
              <w:rPr>
                <w:sz w:val="22"/>
                <w:szCs w:val="22"/>
              </w:rPr>
              <w:t xml:space="preserve">reasonable </w:t>
            </w:r>
            <w:r w:rsidRPr="002C620F">
              <w:rPr>
                <w:sz w:val="22"/>
                <w:szCs w:val="22"/>
              </w:rPr>
              <w:t>requirements deemed necessary for certification by the certifying state</w:t>
            </w:r>
            <w:r>
              <w:rPr>
                <w:sz w:val="22"/>
                <w:szCs w:val="22"/>
              </w:rPr>
              <w:t>.</w:t>
            </w:r>
            <w:r w:rsidR="0003024F">
              <w:rPr>
                <w:sz w:val="22"/>
                <w:szCs w:val="22"/>
              </w:rPr>
              <w:t xml:space="preserve"> </w:t>
            </w:r>
            <w:r w:rsidR="0003024F" w:rsidRPr="0031277E">
              <w:rPr>
                <w:sz w:val="22"/>
                <w:szCs w:val="22"/>
              </w:rPr>
              <w:t>Failure to comply with such other requirement could disqualify the reinsurer from certification.</w:t>
            </w:r>
          </w:p>
          <w:p w14:paraId="4A09AAE0" w14:textId="77777777" w:rsidR="008C52C1" w:rsidRPr="002C620F" w:rsidRDefault="0086755E" w:rsidP="00A00593">
            <w:pPr>
              <w:keepNext/>
              <w:keepLines/>
              <w:numPr>
                <w:ilvl w:val="0"/>
                <w:numId w:val="25"/>
              </w:numPr>
              <w:spacing w:before="120"/>
              <w:rPr>
                <w:sz w:val="22"/>
                <w:szCs w:val="22"/>
              </w:rPr>
            </w:pPr>
            <w:r w:rsidRPr="0086755E">
              <w:rPr>
                <w:sz w:val="22"/>
                <w:szCs w:val="22"/>
              </w:rPr>
              <w:t>Provide a statement that the applicant agrees to post 100% security upon the entry of an order of rehabilitation or conservation against the ceding insurer or its estate.</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6FED3ED2" w14:textId="77777777" w:rsidR="008C52C1" w:rsidRPr="002C620F" w:rsidRDefault="008C52C1" w:rsidP="00A00593">
            <w:pPr>
              <w:keepNext/>
              <w:keepLines/>
              <w:jc w:val="center"/>
              <w:rPr>
                <w:sz w:val="22"/>
                <w:szCs w:val="22"/>
              </w:rPr>
            </w:pPr>
          </w:p>
        </w:tc>
        <w:tc>
          <w:tcPr>
            <w:tcW w:w="4375" w:type="dxa"/>
            <w:tcBorders>
              <w:top w:val="single" w:sz="4" w:space="0" w:color="auto"/>
              <w:left w:val="single" w:sz="4" w:space="0" w:color="auto"/>
              <w:bottom w:val="single" w:sz="4" w:space="0" w:color="auto"/>
              <w:right w:val="single" w:sz="4" w:space="0" w:color="auto"/>
            </w:tcBorders>
            <w:shd w:val="clear" w:color="auto" w:fill="auto"/>
          </w:tcPr>
          <w:p w14:paraId="7B8FEA42" w14:textId="77777777" w:rsidR="008C52C1" w:rsidRPr="002C620F" w:rsidRDefault="008C52C1" w:rsidP="00A00593">
            <w:pPr>
              <w:keepNext/>
              <w:keepLines/>
              <w:spacing w:before="120"/>
              <w:rPr>
                <w:sz w:val="22"/>
                <w:szCs w:val="22"/>
              </w:rPr>
            </w:pPr>
          </w:p>
        </w:tc>
      </w:tr>
      <w:tr w:rsidR="00013E9A" w:rsidRPr="002C620F" w14:paraId="5A43B31F" w14:textId="77777777" w:rsidTr="006C1FB2">
        <w:tc>
          <w:tcPr>
            <w:tcW w:w="1417" w:type="dxa"/>
            <w:tcBorders>
              <w:top w:val="single" w:sz="4" w:space="0" w:color="auto"/>
              <w:left w:val="single" w:sz="4" w:space="0" w:color="auto"/>
              <w:bottom w:val="single" w:sz="4" w:space="0" w:color="auto"/>
              <w:right w:val="single" w:sz="4" w:space="0" w:color="auto"/>
            </w:tcBorders>
            <w:shd w:val="clear" w:color="auto" w:fill="auto"/>
          </w:tcPr>
          <w:p w14:paraId="30879545" w14:textId="77777777" w:rsidR="00013E9A" w:rsidRPr="002C620F" w:rsidRDefault="00013E9A" w:rsidP="006C1FB2">
            <w:pPr>
              <w:rPr>
                <w:sz w:val="22"/>
                <w:szCs w:val="22"/>
              </w:rPr>
            </w:pP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5C765713" w14:textId="77777777" w:rsidR="00013E9A" w:rsidRDefault="00013E9A" w:rsidP="00080EB0">
            <w:pPr>
              <w:rPr>
                <w:b/>
                <w:sz w:val="22"/>
                <w:szCs w:val="22"/>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42F75A08" w14:textId="77777777" w:rsidR="00013E9A" w:rsidRPr="002C620F" w:rsidRDefault="00013E9A" w:rsidP="006C1FB2">
            <w:pPr>
              <w:jc w:val="center"/>
              <w:rPr>
                <w:sz w:val="22"/>
                <w:szCs w:val="22"/>
              </w:rPr>
            </w:pPr>
          </w:p>
        </w:tc>
        <w:tc>
          <w:tcPr>
            <w:tcW w:w="4375" w:type="dxa"/>
            <w:tcBorders>
              <w:top w:val="single" w:sz="4" w:space="0" w:color="auto"/>
              <w:left w:val="single" w:sz="4" w:space="0" w:color="auto"/>
              <w:bottom w:val="single" w:sz="4" w:space="0" w:color="auto"/>
              <w:right w:val="single" w:sz="4" w:space="0" w:color="auto"/>
            </w:tcBorders>
            <w:shd w:val="clear" w:color="auto" w:fill="auto"/>
          </w:tcPr>
          <w:p w14:paraId="2645AE7D" w14:textId="77777777" w:rsidR="00013E9A" w:rsidRPr="002C620F" w:rsidRDefault="00013E9A" w:rsidP="00FF2B70">
            <w:pPr>
              <w:rPr>
                <w:sz w:val="22"/>
                <w:szCs w:val="22"/>
              </w:rPr>
            </w:pPr>
          </w:p>
        </w:tc>
      </w:tr>
      <w:tr w:rsidR="006D0B4B" w:rsidRPr="002C620F" w14:paraId="79D8100D" w14:textId="77777777" w:rsidTr="006C1FB2">
        <w:tc>
          <w:tcPr>
            <w:tcW w:w="1417" w:type="dxa"/>
            <w:tcBorders>
              <w:top w:val="single" w:sz="4" w:space="0" w:color="auto"/>
              <w:left w:val="single" w:sz="4" w:space="0" w:color="auto"/>
              <w:bottom w:val="single" w:sz="4" w:space="0" w:color="auto"/>
              <w:right w:val="single" w:sz="4" w:space="0" w:color="auto"/>
            </w:tcBorders>
            <w:shd w:val="clear" w:color="auto" w:fill="auto"/>
          </w:tcPr>
          <w:p w14:paraId="723B9190" w14:textId="3F6F93DF" w:rsidR="006D0B4B" w:rsidRPr="002C620F" w:rsidRDefault="000865A6" w:rsidP="006C1FB2">
            <w:pPr>
              <w:rPr>
                <w:sz w:val="22"/>
                <w:szCs w:val="22"/>
              </w:rPr>
            </w:pPr>
            <w:r>
              <w:rPr>
                <w:sz w:val="20"/>
                <w:szCs w:val="20"/>
              </w:rPr>
              <w:t>191 IAC 5.33(7) “</w:t>
            </w:r>
            <w:proofErr w:type="gramStart"/>
            <w:r>
              <w:rPr>
                <w:sz w:val="20"/>
                <w:szCs w:val="20"/>
              </w:rPr>
              <w:t>b”(</w:t>
            </w:r>
            <w:proofErr w:type="gramEnd"/>
            <w:r>
              <w:rPr>
                <w:sz w:val="20"/>
                <w:szCs w:val="20"/>
              </w:rPr>
              <w:t>1)</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724C3154" w14:textId="77777777" w:rsidR="006D0B4B" w:rsidRDefault="006D0B4B" w:rsidP="00080EB0">
            <w:pPr>
              <w:rPr>
                <w:b/>
                <w:sz w:val="22"/>
                <w:szCs w:val="22"/>
              </w:rPr>
            </w:pPr>
            <w:r>
              <w:rPr>
                <w:b/>
                <w:sz w:val="22"/>
                <w:szCs w:val="22"/>
              </w:rPr>
              <w:t>Public Notice Requirement:</w:t>
            </w:r>
          </w:p>
          <w:p w14:paraId="700D52A2" w14:textId="44C88D3A" w:rsidR="006D0B4B" w:rsidRPr="006D0B4B" w:rsidRDefault="006D0B4B" w:rsidP="006D0B4B">
            <w:pPr>
              <w:rPr>
                <w:sz w:val="22"/>
                <w:szCs w:val="22"/>
              </w:rPr>
            </w:pPr>
            <w:r w:rsidRPr="006D0B4B">
              <w:rPr>
                <w:sz w:val="22"/>
                <w:szCs w:val="22"/>
              </w:rPr>
              <w:t xml:space="preserve">The </w:t>
            </w:r>
            <w:r>
              <w:rPr>
                <w:sz w:val="22"/>
                <w:szCs w:val="22"/>
              </w:rPr>
              <w:t>C</w:t>
            </w:r>
            <w:r w:rsidRPr="006D0B4B">
              <w:rPr>
                <w:sz w:val="22"/>
                <w:szCs w:val="22"/>
              </w:rPr>
              <w:t xml:space="preserve">ommissioner </w:t>
            </w:r>
            <w:r>
              <w:rPr>
                <w:sz w:val="22"/>
                <w:szCs w:val="22"/>
              </w:rPr>
              <w:t>is required to</w:t>
            </w:r>
            <w:r w:rsidRPr="006D0B4B">
              <w:rPr>
                <w:sz w:val="22"/>
                <w:szCs w:val="22"/>
              </w:rPr>
              <w:t xml:space="preserve"> post notice on the insurance department’s website</w:t>
            </w:r>
            <w:r>
              <w:rPr>
                <w:sz w:val="22"/>
                <w:szCs w:val="22"/>
              </w:rPr>
              <w:t xml:space="preserve"> </w:t>
            </w:r>
            <w:r w:rsidRPr="006D0B4B">
              <w:rPr>
                <w:sz w:val="22"/>
                <w:szCs w:val="22"/>
              </w:rPr>
              <w:t>promptly upon receipt of any application for certification, including</w:t>
            </w:r>
          </w:p>
          <w:p w14:paraId="4A27F914" w14:textId="77777777" w:rsidR="006D0B4B" w:rsidRPr="006D0B4B" w:rsidRDefault="006D0B4B" w:rsidP="006D0B4B">
            <w:pPr>
              <w:rPr>
                <w:sz w:val="22"/>
                <w:szCs w:val="22"/>
              </w:rPr>
            </w:pPr>
            <w:r w:rsidRPr="006D0B4B">
              <w:rPr>
                <w:sz w:val="22"/>
                <w:szCs w:val="22"/>
              </w:rPr>
              <w:lastRenderedPageBreak/>
              <w:t>instructions on how members of the public may respond to the application.</w:t>
            </w:r>
          </w:p>
          <w:p w14:paraId="7A8B4137" w14:textId="6A5084D4" w:rsidR="006D0B4B" w:rsidRPr="006D0B4B" w:rsidRDefault="006D0B4B" w:rsidP="006D0B4B">
            <w:pPr>
              <w:rPr>
                <w:sz w:val="22"/>
                <w:szCs w:val="22"/>
              </w:rPr>
            </w:pPr>
            <w:r w:rsidRPr="006D0B4B">
              <w:rPr>
                <w:sz w:val="22"/>
                <w:szCs w:val="22"/>
              </w:rPr>
              <w:t xml:space="preserve">The </w:t>
            </w:r>
            <w:r>
              <w:rPr>
                <w:sz w:val="22"/>
                <w:szCs w:val="22"/>
              </w:rPr>
              <w:t>C</w:t>
            </w:r>
            <w:r w:rsidRPr="006D0B4B">
              <w:rPr>
                <w:sz w:val="22"/>
                <w:szCs w:val="22"/>
              </w:rPr>
              <w:t>ommissioner may not take final action on the application until at least</w:t>
            </w:r>
          </w:p>
          <w:p w14:paraId="4B51C9B9" w14:textId="5231DB0A" w:rsidR="006D0B4B" w:rsidRPr="006D0B4B" w:rsidRDefault="000865A6" w:rsidP="00115B32">
            <w:pPr>
              <w:rPr>
                <w:sz w:val="22"/>
                <w:szCs w:val="22"/>
              </w:rPr>
            </w:pPr>
            <w:r>
              <w:rPr>
                <w:sz w:val="22"/>
                <w:szCs w:val="22"/>
              </w:rPr>
              <w:t>30</w:t>
            </w:r>
            <w:r w:rsidR="006D0B4B">
              <w:rPr>
                <w:sz w:val="22"/>
                <w:szCs w:val="22"/>
              </w:rPr>
              <w:t xml:space="preserve"> </w:t>
            </w:r>
            <w:r w:rsidR="006D0B4B" w:rsidRPr="006D0B4B">
              <w:rPr>
                <w:sz w:val="22"/>
                <w:szCs w:val="22"/>
              </w:rPr>
              <w:t xml:space="preserve">days after posting </w:t>
            </w:r>
            <w:r w:rsidR="006D0B4B">
              <w:rPr>
                <w:sz w:val="22"/>
                <w:szCs w:val="22"/>
              </w:rPr>
              <w:t>such</w:t>
            </w:r>
            <w:r w:rsidR="006D0B4B" w:rsidRPr="006D0B4B">
              <w:rPr>
                <w:sz w:val="22"/>
                <w:szCs w:val="22"/>
              </w:rPr>
              <w:t xml:space="preserve"> notice.</w:t>
            </w:r>
            <w:r w:rsidR="006D0B4B">
              <w:rPr>
                <w:sz w:val="22"/>
                <w:szCs w:val="22"/>
              </w:rPr>
              <w:t xml:space="preserve"> The Commissioner will consider any comments received during the public notice period with respect to this application.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1BB4AA08" w14:textId="77777777" w:rsidR="006D0B4B" w:rsidRPr="002C620F" w:rsidRDefault="006D0B4B" w:rsidP="006C1FB2">
            <w:pPr>
              <w:jc w:val="center"/>
              <w:rPr>
                <w:sz w:val="22"/>
                <w:szCs w:val="22"/>
              </w:rPr>
            </w:pPr>
          </w:p>
        </w:tc>
        <w:tc>
          <w:tcPr>
            <w:tcW w:w="4375" w:type="dxa"/>
            <w:tcBorders>
              <w:top w:val="single" w:sz="4" w:space="0" w:color="auto"/>
              <w:left w:val="single" w:sz="4" w:space="0" w:color="auto"/>
              <w:bottom w:val="single" w:sz="4" w:space="0" w:color="auto"/>
              <w:right w:val="single" w:sz="4" w:space="0" w:color="auto"/>
            </w:tcBorders>
            <w:shd w:val="clear" w:color="auto" w:fill="auto"/>
          </w:tcPr>
          <w:p w14:paraId="7CEBB6FD" w14:textId="77777777" w:rsidR="006D0B4B" w:rsidRPr="002C620F" w:rsidRDefault="006D0B4B" w:rsidP="006C1FB2">
            <w:pPr>
              <w:spacing w:before="120"/>
              <w:rPr>
                <w:sz w:val="22"/>
                <w:szCs w:val="22"/>
              </w:rPr>
            </w:pPr>
          </w:p>
        </w:tc>
      </w:tr>
    </w:tbl>
    <w:p w14:paraId="70ECC492" w14:textId="77777777" w:rsidR="001B1D0C" w:rsidRDefault="001B1D0C" w:rsidP="00620596">
      <w:pPr>
        <w:ind w:left="360"/>
        <w:rPr>
          <w:b/>
          <w:sz w:val="14"/>
          <w:u w:val="single"/>
        </w:rPr>
      </w:pPr>
    </w:p>
    <w:p w14:paraId="463E0D00" w14:textId="77777777" w:rsidR="00604B89" w:rsidRPr="001B1D0C" w:rsidRDefault="00604B89" w:rsidP="00620596">
      <w:pPr>
        <w:ind w:left="360"/>
        <w:rPr>
          <w:b/>
          <w:sz w:val="14"/>
          <w:u w:val="single"/>
        </w:rPr>
      </w:pPr>
    </w:p>
    <w:p w14:paraId="55858B7F" w14:textId="68E1B330" w:rsidR="00ED777C" w:rsidRPr="00E52D04" w:rsidRDefault="0036030D" w:rsidP="00C01622">
      <w:pPr>
        <w:numPr>
          <w:ilvl w:val="0"/>
          <w:numId w:val="9"/>
        </w:numPr>
        <w:rPr>
          <w:b/>
          <w:sz w:val="22"/>
          <w:u w:val="single"/>
        </w:rPr>
      </w:pPr>
      <w:r w:rsidRPr="00E52D04">
        <w:rPr>
          <w:b/>
          <w:sz w:val="22"/>
          <w:u w:val="single"/>
        </w:rPr>
        <w:t>Filing Requirements for Full Application</w:t>
      </w:r>
    </w:p>
    <w:p w14:paraId="7F456073" w14:textId="77777777" w:rsidR="00C93589" w:rsidRPr="00E52D04" w:rsidRDefault="00C93589" w:rsidP="00C93589">
      <w:pPr>
        <w:ind w:left="-360"/>
        <w:rPr>
          <w:b/>
          <w:sz w:val="8"/>
          <w:szCs w:val="10"/>
          <w:u w:val="single"/>
        </w:rPr>
      </w:pPr>
    </w:p>
    <w:p w14:paraId="23920966" w14:textId="77777777" w:rsidR="002476EE" w:rsidRPr="00E52D04" w:rsidRDefault="0036030D" w:rsidP="00B91D58">
      <w:pPr>
        <w:numPr>
          <w:ilvl w:val="1"/>
          <w:numId w:val="9"/>
        </w:numPr>
        <w:ind w:left="360"/>
        <w:rPr>
          <w:sz w:val="22"/>
        </w:rPr>
      </w:pPr>
      <w:r w:rsidRPr="00E52D04">
        <w:rPr>
          <w:sz w:val="22"/>
        </w:rPr>
        <w:t xml:space="preserve">The applicant shall provide the information </w:t>
      </w:r>
      <w:r w:rsidR="002476EE" w:rsidRPr="00E52D04">
        <w:rPr>
          <w:sz w:val="22"/>
        </w:rPr>
        <w:t xml:space="preserve">required </w:t>
      </w:r>
      <w:r w:rsidR="00C42E07">
        <w:rPr>
          <w:sz w:val="22"/>
        </w:rPr>
        <w:t>within</w:t>
      </w:r>
      <w:r w:rsidR="002476EE" w:rsidRPr="00E52D04">
        <w:rPr>
          <w:sz w:val="22"/>
        </w:rPr>
        <w:t xml:space="preserve"> Section II </w:t>
      </w:r>
      <w:r w:rsidRPr="00E52D04">
        <w:rPr>
          <w:sz w:val="22"/>
        </w:rPr>
        <w:t>if</w:t>
      </w:r>
      <w:r w:rsidR="002476EE" w:rsidRPr="00E52D04">
        <w:rPr>
          <w:sz w:val="22"/>
        </w:rPr>
        <w:t>:</w:t>
      </w:r>
      <w:r w:rsidRPr="00E52D04">
        <w:rPr>
          <w:sz w:val="22"/>
        </w:rPr>
        <w:t xml:space="preserve"> </w:t>
      </w:r>
    </w:p>
    <w:p w14:paraId="347F5E01" w14:textId="77777777" w:rsidR="002476EE" w:rsidRPr="00E52D04" w:rsidRDefault="00302F7B" w:rsidP="00302F7B">
      <w:pPr>
        <w:numPr>
          <w:ilvl w:val="2"/>
          <w:numId w:val="33"/>
        </w:numPr>
        <w:ind w:left="810" w:hanging="270"/>
        <w:rPr>
          <w:sz w:val="22"/>
        </w:rPr>
      </w:pPr>
      <w:r>
        <w:rPr>
          <w:sz w:val="22"/>
        </w:rPr>
        <w:t>T</w:t>
      </w:r>
      <w:r w:rsidR="0036030D" w:rsidRPr="00E52D04">
        <w:rPr>
          <w:sz w:val="22"/>
        </w:rPr>
        <w:t xml:space="preserve">he applicant has not been certified by </w:t>
      </w:r>
      <w:r>
        <w:rPr>
          <w:sz w:val="22"/>
        </w:rPr>
        <w:t>an NAIC accredited jurisdiction; or</w:t>
      </w:r>
    </w:p>
    <w:p w14:paraId="15461EF0" w14:textId="77777777" w:rsidR="00B91D58" w:rsidRPr="00E52D04" w:rsidRDefault="00302F7B" w:rsidP="00302F7B">
      <w:pPr>
        <w:numPr>
          <w:ilvl w:val="2"/>
          <w:numId w:val="33"/>
        </w:numPr>
        <w:ind w:left="810" w:hanging="270"/>
        <w:rPr>
          <w:sz w:val="22"/>
        </w:rPr>
      </w:pPr>
      <w:r>
        <w:rPr>
          <w:sz w:val="22"/>
        </w:rPr>
        <w:t>T</w:t>
      </w:r>
      <w:r w:rsidR="0036030D" w:rsidRPr="00E52D04">
        <w:rPr>
          <w:sz w:val="22"/>
        </w:rPr>
        <w:t xml:space="preserve">he Commissioner </w:t>
      </w:r>
      <w:proofErr w:type="gramStart"/>
      <w:r w:rsidR="0036030D" w:rsidRPr="00E52D04">
        <w:rPr>
          <w:sz w:val="22"/>
        </w:rPr>
        <w:t>makes a determination</w:t>
      </w:r>
      <w:proofErr w:type="gramEnd"/>
      <w:r w:rsidR="0036030D" w:rsidRPr="00E52D04">
        <w:rPr>
          <w:sz w:val="22"/>
        </w:rPr>
        <w:t xml:space="preserve"> not </w:t>
      </w:r>
      <w:r w:rsidR="00AC43BA" w:rsidRPr="00E52D04">
        <w:rPr>
          <w:sz w:val="22"/>
        </w:rPr>
        <w:t xml:space="preserve">to </w:t>
      </w:r>
      <w:r w:rsidR="0036030D" w:rsidRPr="00E52D04">
        <w:rPr>
          <w:sz w:val="22"/>
        </w:rPr>
        <w:t xml:space="preserve">recognize </w:t>
      </w:r>
      <w:r w:rsidR="007745E0" w:rsidRPr="00E52D04">
        <w:rPr>
          <w:sz w:val="22"/>
        </w:rPr>
        <w:t xml:space="preserve">or defer to </w:t>
      </w:r>
      <w:r w:rsidR="0036030D" w:rsidRPr="00E52D04">
        <w:rPr>
          <w:sz w:val="22"/>
        </w:rPr>
        <w:t>the certification issued by anot</w:t>
      </w:r>
      <w:r w:rsidR="002476EE" w:rsidRPr="00E52D04">
        <w:rPr>
          <w:sz w:val="22"/>
        </w:rPr>
        <w:t>her NAIC accredited jurisdiction</w:t>
      </w:r>
      <w:r w:rsidR="00B91D58" w:rsidRPr="00E52D04">
        <w:rPr>
          <w:sz w:val="22"/>
        </w:rPr>
        <w:t>; or</w:t>
      </w:r>
    </w:p>
    <w:p w14:paraId="3E1D971C" w14:textId="77777777" w:rsidR="00B91D58" w:rsidRPr="00E52D04" w:rsidRDefault="00302F7B" w:rsidP="00302F7B">
      <w:pPr>
        <w:numPr>
          <w:ilvl w:val="2"/>
          <w:numId w:val="33"/>
        </w:numPr>
        <w:ind w:left="810" w:hanging="270"/>
        <w:rPr>
          <w:sz w:val="22"/>
        </w:rPr>
      </w:pPr>
      <w:r>
        <w:rPr>
          <w:sz w:val="22"/>
        </w:rPr>
        <w:t>T</w:t>
      </w:r>
      <w:r w:rsidR="00B91D58" w:rsidRPr="00E52D04">
        <w:rPr>
          <w:sz w:val="22"/>
        </w:rPr>
        <w:t>he applicant is renewing its certification</w:t>
      </w:r>
      <w:r w:rsidR="00030ECA">
        <w:rPr>
          <w:sz w:val="22"/>
        </w:rPr>
        <w:t xml:space="preserve"> with the lead state or a state is not relying on the certification</w:t>
      </w:r>
      <w:r w:rsidR="00B91D58" w:rsidRPr="00E52D04">
        <w:rPr>
          <w:sz w:val="22"/>
        </w:rPr>
        <w:t xml:space="preserve"> by an</w:t>
      </w:r>
      <w:r w:rsidR="00030ECA">
        <w:rPr>
          <w:sz w:val="22"/>
        </w:rPr>
        <w:t>other</w:t>
      </w:r>
      <w:r w:rsidR="00B91D58" w:rsidRPr="00E52D04">
        <w:rPr>
          <w:sz w:val="22"/>
        </w:rPr>
        <w:t xml:space="preserve"> NAIC accredited jurisdiction.</w:t>
      </w:r>
    </w:p>
    <w:p w14:paraId="103AD050" w14:textId="77777777" w:rsidR="00B91D58" w:rsidRPr="00E52D04" w:rsidRDefault="00B91D58" w:rsidP="00B91D58">
      <w:pPr>
        <w:ind w:left="360"/>
        <w:rPr>
          <w:sz w:val="8"/>
          <w:szCs w:val="10"/>
        </w:rPr>
      </w:pPr>
    </w:p>
    <w:p w14:paraId="3B5636F3" w14:textId="77777777" w:rsidR="00B91D58" w:rsidRPr="00E52D04" w:rsidRDefault="00C93589" w:rsidP="00C93589">
      <w:pPr>
        <w:numPr>
          <w:ilvl w:val="1"/>
          <w:numId w:val="9"/>
        </w:numPr>
        <w:ind w:left="360"/>
        <w:rPr>
          <w:sz w:val="22"/>
        </w:rPr>
      </w:pPr>
      <w:r w:rsidRPr="00E52D04">
        <w:rPr>
          <w:sz w:val="22"/>
        </w:rPr>
        <w:t>Check appropriate box:</w:t>
      </w:r>
    </w:p>
    <w:p w14:paraId="7586D05B" w14:textId="77777777" w:rsidR="00C93589" w:rsidRDefault="00C93589" w:rsidP="00C93589">
      <w:pPr>
        <w:ind w:left="360"/>
        <w:rPr>
          <w:sz w:val="10"/>
          <w:szCs w:val="1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250"/>
      </w:tblGrid>
      <w:tr w:rsidR="00D8557A" w14:paraId="044DB229" w14:textId="77777777" w:rsidTr="00D8557A">
        <w:tc>
          <w:tcPr>
            <w:tcW w:w="2628" w:type="dxa"/>
            <w:shd w:val="clear" w:color="auto" w:fill="auto"/>
          </w:tcPr>
          <w:sdt>
            <w:sdtPr>
              <w:rPr>
                <w:sz w:val="22"/>
                <w:szCs w:val="22"/>
              </w:rPr>
              <w:id w:val="567235513"/>
              <w14:checkbox>
                <w14:checked w14:val="0"/>
                <w14:checkedState w14:val="2612" w14:font="MS Gothic"/>
                <w14:uncheckedState w14:val="2610" w14:font="MS Gothic"/>
              </w14:checkbox>
            </w:sdtPr>
            <w:sdtEndPr/>
            <w:sdtContent>
              <w:p w14:paraId="4FF42938" w14:textId="77777777" w:rsidR="00D8557A" w:rsidRPr="008E2DFD" w:rsidRDefault="00D8557A" w:rsidP="00D8557A">
                <w:pPr>
                  <w:ind w:left="-90"/>
                  <w:jc w:val="center"/>
                  <w:rPr>
                    <w:sz w:val="22"/>
                    <w:szCs w:val="22"/>
                  </w:rPr>
                </w:pPr>
                <w:r w:rsidRPr="008E2DFD">
                  <w:rPr>
                    <w:rFonts w:ascii="MS Gothic" w:eastAsia="MS Gothic" w:hAnsi="MS Gothic" w:hint="eastAsia"/>
                    <w:sz w:val="22"/>
                    <w:szCs w:val="22"/>
                  </w:rPr>
                  <w:t>☐</w:t>
                </w:r>
              </w:p>
            </w:sdtContent>
          </w:sdt>
          <w:p w14:paraId="64DE346A" w14:textId="77777777" w:rsidR="00D8557A" w:rsidRPr="008E2DFD" w:rsidRDefault="00D8557A" w:rsidP="00D8557A">
            <w:pPr>
              <w:jc w:val="center"/>
              <w:rPr>
                <w:sz w:val="22"/>
                <w:szCs w:val="22"/>
              </w:rPr>
            </w:pPr>
            <w:r w:rsidRPr="008E2DFD">
              <w:rPr>
                <w:sz w:val="22"/>
                <w:szCs w:val="22"/>
              </w:rPr>
              <w:t>Initial Application</w:t>
            </w:r>
          </w:p>
        </w:tc>
        <w:tc>
          <w:tcPr>
            <w:tcW w:w="2250" w:type="dxa"/>
            <w:shd w:val="clear" w:color="auto" w:fill="auto"/>
          </w:tcPr>
          <w:sdt>
            <w:sdtPr>
              <w:rPr>
                <w:sz w:val="22"/>
                <w:szCs w:val="22"/>
              </w:rPr>
              <w:id w:val="-1305849498"/>
              <w14:checkbox>
                <w14:checked w14:val="0"/>
                <w14:checkedState w14:val="2612" w14:font="MS Gothic"/>
                <w14:uncheckedState w14:val="2610" w14:font="MS Gothic"/>
              </w14:checkbox>
            </w:sdtPr>
            <w:sdtEndPr/>
            <w:sdtContent>
              <w:p w14:paraId="3B8DB600" w14:textId="77777777" w:rsidR="00D8557A" w:rsidRPr="008E2DFD" w:rsidRDefault="00D8557A" w:rsidP="00D8557A">
                <w:pPr>
                  <w:ind w:left="-108"/>
                  <w:jc w:val="center"/>
                  <w:rPr>
                    <w:sz w:val="22"/>
                    <w:szCs w:val="22"/>
                  </w:rPr>
                </w:pPr>
                <w:r w:rsidRPr="008E2DFD">
                  <w:rPr>
                    <w:rFonts w:ascii="MS Gothic" w:eastAsia="MS Gothic" w:hAnsi="MS Gothic" w:hint="eastAsia"/>
                    <w:sz w:val="22"/>
                    <w:szCs w:val="22"/>
                  </w:rPr>
                  <w:t>☐</w:t>
                </w:r>
              </w:p>
            </w:sdtContent>
          </w:sdt>
          <w:p w14:paraId="468C02A1" w14:textId="77777777" w:rsidR="00D8557A" w:rsidRDefault="00D8557A" w:rsidP="00D8557A">
            <w:pPr>
              <w:jc w:val="center"/>
              <w:rPr>
                <w:sz w:val="10"/>
                <w:szCs w:val="10"/>
              </w:rPr>
            </w:pPr>
            <w:r w:rsidRPr="008E2DFD">
              <w:rPr>
                <w:sz w:val="22"/>
                <w:szCs w:val="22"/>
              </w:rPr>
              <w:t>Renewal Application</w:t>
            </w:r>
          </w:p>
        </w:tc>
      </w:tr>
    </w:tbl>
    <w:p w14:paraId="33B86FF0" w14:textId="77777777" w:rsidR="0036030D" w:rsidRPr="00D8557A" w:rsidRDefault="0036030D" w:rsidP="00D8557A">
      <w:pPr>
        <w:ind w:left="360"/>
      </w:pPr>
    </w:p>
    <w:p w14:paraId="45AB27FF" w14:textId="77777777" w:rsidR="00ED777C" w:rsidRPr="0015344C" w:rsidRDefault="00ED777C">
      <w:pPr>
        <w:rPr>
          <w:sz w:val="8"/>
          <w:szCs w:val="8"/>
        </w:rPr>
      </w:pPr>
    </w:p>
    <w:tbl>
      <w:tblPr>
        <w:tblW w:w="1078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3950"/>
        <w:gridCol w:w="905"/>
        <w:gridCol w:w="4194"/>
      </w:tblGrid>
      <w:tr w:rsidR="0027600D" w:rsidRPr="002C620F" w14:paraId="2360332E" w14:textId="77777777" w:rsidTr="006255F3">
        <w:trPr>
          <w:tblHeader/>
        </w:trPr>
        <w:tc>
          <w:tcPr>
            <w:tcW w:w="1417" w:type="dxa"/>
            <w:shd w:val="clear" w:color="auto" w:fill="auto"/>
          </w:tcPr>
          <w:p w14:paraId="522A4B5C" w14:textId="77777777" w:rsidR="0027600D" w:rsidRPr="00157BBC" w:rsidRDefault="00ED777C" w:rsidP="00ED777C">
            <w:pPr>
              <w:jc w:val="center"/>
              <w:rPr>
                <w:b/>
                <w:sz w:val="22"/>
                <w:szCs w:val="22"/>
              </w:rPr>
            </w:pPr>
            <w:r>
              <w:rPr>
                <w:b/>
                <w:sz w:val="22"/>
                <w:szCs w:val="22"/>
              </w:rPr>
              <w:t>Citation to State Law / Regulation</w:t>
            </w:r>
          </w:p>
        </w:tc>
        <w:tc>
          <w:tcPr>
            <w:tcW w:w="4055" w:type="dxa"/>
            <w:shd w:val="clear" w:color="auto" w:fill="auto"/>
          </w:tcPr>
          <w:p w14:paraId="3B99ED93" w14:textId="77777777" w:rsidR="00D14421" w:rsidRPr="002C620F" w:rsidRDefault="00D14421" w:rsidP="00077DE2">
            <w:pPr>
              <w:jc w:val="center"/>
              <w:rPr>
                <w:b/>
                <w:bCs/>
                <w:sz w:val="22"/>
                <w:szCs w:val="22"/>
              </w:rPr>
            </w:pPr>
          </w:p>
          <w:p w14:paraId="1B3C027C" w14:textId="77777777" w:rsidR="00D14421" w:rsidRPr="002C620F" w:rsidRDefault="00D14421" w:rsidP="00077DE2">
            <w:pPr>
              <w:jc w:val="center"/>
              <w:rPr>
                <w:b/>
                <w:bCs/>
                <w:sz w:val="22"/>
                <w:szCs w:val="22"/>
              </w:rPr>
            </w:pPr>
          </w:p>
          <w:p w14:paraId="68381FF8" w14:textId="77777777" w:rsidR="0027600D" w:rsidRPr="002C620F" w:rsidRDefault="0027600D" w:rsidP="00077DE2">
            <w:pPr>
              <w:jc w:val="center"/>
              <w:rPr>
                <w:sz w:val="22"/>
                <w:szCs w:val="22"/>
                <w:u w:val="single"/>
              </w:rPr>
            </w:pPr>
            <w:r w:rsidRPr="002C620F">
              <w:rPr>
                <w:b/>
                <w:bCs/>
                <w:sz w:val="22"/>
                <w:szCs w:val="22"/>
                <w:u w:val="single"/>
              </w:rPr>
              <w:t>Requirements</w:t>
            </w:r>
          </w:p>
        </w:tc>
        <w:tc>
          <w:tcPr>
            <w:tcW w:w="935" w:type="dxa"/>
            <w:shd w:val="clear" w:color="auto" w:fill="auto"/>
          </w:tcPr>
          <w:p w14:paraId="4C2F4D87" w14:textId="77777777" w:rsidR="0087335E" w:rsidRDefault="0087335E" w:rsidP="00077DE2">
            <w:pPr>
              <w:jc w:val="center"/>
              <w:rPr>
                <w:b/>
                <w:bCs/>
                <w:sz w:val="22"/>
                <w:szCs w:val="22"/>
              </w:rPr>
            </w:pPr>
          </w:p>
          <w:p w14:paraId="4DBE051D" w14:textId="77777777" w:rsidR="00D14421" w:rsidRPr="002C620F" w:rsidRDefault="0087335E" w:rsidP="00077DE2">
            <w:pPr>
              <w:jc w:val="center"/>
              <w:rPr>
                <w:b/>
                <w:bCs/>
                <w:sz w:val="22"/>
                <w:szCs w:val="22"/>
              </w:rPr>
            </w:pPr>
            <w:r>
              <w:rPr>
                <w:b/>
                <w:bCs/>
                <w:sz w:val="22"/>
                <w:szCs w:val="22"/>
              </w:rPr>
              <w:t>Y or N</w:t>
            </w:r>
          </w:p>
          <w:p w14:paraId="0DD717E8" w14:textId="77777777" w:rsidR="0027600D" w:rsidRPr="002C620F" w:rsidRDefault="0027600D" w:rsidP="00851B70">
            <w:pPr>
              <w:jc w:val="center"/>
              <w:rPr>
                <w:sz w:val="22"/>
                <w:szCs w:val="22"/>
                <w:u w:val="single"/>
              </w:rPr>
            </w:pPr>
          </w:p>
        </w:tc>
        <w:tc>
          <w:tcPr>
            <w:tcW w:w="4375" w:type="dxa"/>
            <w:shd w:val="clear" w:color="auto" w:fill="auto"/>
          </w:tcPr>
          <w:p w14:paraId="0FBCE81D" w14:textId="77777777" w:rsidR="00ED777C" w:rsidRDefault="00ED777C" w:rsidP="00ED777C">
            <w:pPr>
              <w:jc w:val="center"/>
              <w:rPr>
                <w:b/>
                <w:bCs/>
                <w:sz w:val="22"/>
                <w:szCs w:val="22"/>
              </w:rPr>
            </w:pPr>
            <w:r>
              <w:rPr>
                <w:b/>
                <w:bCs/>
                <w:sz w:val="22"/>
                <w:szCs w:val="22"/>
              </w:rPr>
              <w:t xml:space="preserve">Reference and </w:t>
            </w:r>
          </w:p>
          <w:p w14:paraId="5D21694A" w14:textId="77777777" w:rsidR="0027600D" w:rsidRDefault="00ED777C" w:rsidP="00ED777C">
            <w:pPr>
              <w:jc w:val="center"/>
              <w:rPr>
                <w:b/>
                <w:bCs/>
                <w:sz w:val="22"/>
                <w:szCs w:val="22"/>
              </w:rPr>
            </w:pPr>
            <w:r>
              <w:rPr>
                <w:b/>
                <w:bCs/>
                <w:sz w:val="22"/>
                <w:szCs w:val="22"/>
              </w:rPr>
              <w:t>Supporting</w:t>
            </w:r>
          </w:p>
          <w:p w14:paraId="65D12408" w14:textId="77777777" w:rsidR="00ED777C" w:rsidRPr="00ED777C" w:rsidRDefault="00ED777C" w:rsidP="00ED777C">
            <w:pPr>
              <w:jc w:val="center"/>
              <w:rPr>
                <w:sz w:val="22"/>
                <w:szCs w:val="22"/>
                <w:u w:val="single"/>
              </w:rPr>
            </w:pPr>
            <w:r w:rsidRPr="00ED777C">
              <w:rPr>
                <w:b/>
                <w:bCs/>
                <w:sz w:val="22"/>
                <w:szCs w:val="22"/>
                <w:u w:val="single"/>
              </w:rPr>
              <w:t>Documents</w:t>
            </w:r>
          </w:p>
        </w:tc>
      </w:tr>
      <w:tr w:rsidR="00013E9A" w:rsidRPr="002C620F" w14:paraId="087CD4D1" w14:textId="77777777" w:rsidTr="006255F3">
        <w:tc>
          <w:tcPr>
            <w:tcW w:w="1417" w:type="dxa"/>
            <w:shd w:val="clear" w:color="auto" w:fill="auto"/>
          </w:tcPr>
          <w:p w14:paraId="3C98313F" w14:textId="77777777" w:rsidR="00013E9A" w:rsidRPr="002C620F" w:rsidRDefault="00013E9A" w:rsidP="0052544A">
            <w:pPr>
              <w:rPr>
                <w:sz w:val="22"/>
                <w:szCs w:val="22"/>
              </w:rPr>
            </w:pPr>
          </w:p>
        </w:tc>
        <w:tc>
          <w:tcPr>
            <w:tcW w:w="4055" w:type="dxa"/>
            <w:shd w:val="clear" w:color="auto" w:fill="auto"/>
          </w:tcPr>
          <w:p w14:paraId="35A606F1" w14:textId="77777777" w:rsidR="00013E9A" w:rsidRPr="00B9725B" w:rsidRDefault="00013E9A" w:rsidP="00AC43BA">
            <w:pPr>
              <w:rPr>
                <w:b/>
                <w:sz w:val="22"/>
                <w:szCs w:val="22"/>
              </w:rPr>
            </w:pPr>
          </w:p>
        </w:tc>
        <w:tc>
          <w:tcPr>
            <w:tcW w:w="935" w:type="dxa"/>
            <w:shd w:val="clear" w:color="auto" w:fill="auto"/>
          </w:tcPr>
          <w:p w14:paraId="3D652936" w14:textId="77777777" w:rsidR="00013E9A" w:rsidRPr="002C620F" w:rsidRDefault="00013E9A" w:rsidP="00AE41D5">
            <w:pPr>
              <w:jc w:val="center"/>
              <w:rPr>
                <w:sz w:val="22"/>
                <w:szCs w:val="22"/>
              </w:rPr>
            </w:pPr>
          </w:p>
        </w:tc>
        <w:tc>
          <w:tcPr>
            <w:tcW w:w="4375" w:type="dxa"/>
            <w:shd w:val="clear" w:color="auto" w:fill="auto"/>
          </w:tcPr>
          <w:p w14:paraId="6CEAD867" w14:textId="77777777" w:rsidR="00013E9A" w:rsidRPr="002C620F" w:rsidRDefault="00013E9A" w:rsidP="00AE41D5">
            <w:pPr>
              <w:rPr>
                <w:sz w:val="22"/>
                <w:szCs w:val="22"/>
              </w:rPr>
            </w:pPr>
          </w:p>
        </w:tc>
      </w:tr>
      <w:tr w:rsidR="0027600D" w:rsidRPr="002C620F" w14:paraId="624A07AA" w14:textId="77777777" w:rsidTr="006255F3">
        <w:tc>
          <w:tcPr>
            <w:tcW w:w="1417" w:type="dxa"/>
            <w:shd w:val="clear" w:color="auto" w:fill="auto"/>
          </w:tcPr>
          <w:p w14:paraId="36A1C896" w14:textId="77777777" w:rsidR="000865A6" w:rsidRDefault="000865A6" w:rsidP="0052544A">
            <w:pPr>
              <w:rPr>
                <w:sz w:val="20"/>
                <w:szCs w:val="20"/>
              </w:rPr>
            </w:pPr>
            <w:r>
              <w:rPr>
                <w:sz w:val="20"/>
                <w:szCs w:val="20"/>
              </w:rPr>
              <w:t xml:space="preserve">Iowa Code </w:t>
            </w:r>
            <w:r w:rsidRPr="00F6607A">
              <w:rPr>
                <w:sz w:val="20"/>
                <w:szCs w:val="20"/>
              </w:rPr>
              <w:t>§</w:t>
            </w:r>
            <w:r>
              <w:rPr>
                <w:sz w:val="20"/>
                <w:szCs w:val="20"/>
              </w:rPr>
              <w:t xml:space="preserve"> 521B.102(5) “a”</w:t>
            </w:r>
          </w:p>
          <w:p w14:paraId="42A21FB9" w14:textId="77777777" w:rsidR="000865A6" w:rsidRDefault="000865A6" w:rsidP="0052544A">
            <w:pPr>
              <w:rPr>
                <w:sz w:val="20"/>
                <w:szCs w:val="20"/>
              </w:rPr>
            </w:pPr>
          </w:p>
          <w:p w14:paraId="37FD10E5" w14:textId="60A7E122" w:rsidR="0052544A" w:rsidRPr="002C620F" w:rsidRDefault="000865A6" w:rsidP="0052544A">
            <w:pPr>
              <w:rPr>
                <w:sz w:val="22"/>
                <w:szCs w:val="22"/>
              </w:rPr>
            </w:pPr>
            <w:r>
              <w:rPr>
                <w:sz w:val="20"/>
                <w:szCs w:val="20"/>
              </w:rPr>
              <w:t>191 IAC 5.33(7) “c”</w:t>
            </w:r>
          </w:p>
        </w:tc>
        <w:tc>
          <w:tcPr>
            <w:tcW w:w="4055" w:type="dxa"/>
            <w:shd w:val="clear" w:color="auto" w:fill="auto"/>
          </w:tcPr>
          <w:p w14:paraId="027DF929" w14:textId="77777777" w:rsidR="00080EB0" w:rsidRDefault="00B9725B" w:rsidP="00AC43BA">
            <w:pPr>
              <w:rPr>
                <w:sz w:val="22"/>
                <w:szCs w:val="22"/>
              </w:rPr>
            </w:pPr>
            <w:r w:rsidRPr="00B9725B">
              <w:rPr>
                <w:b/>
                <w:sz w:val="22"/>
                <w:szCs w:val="22"/>
              </w:rPr>
              <w:t>Status of Domiciliary Jurisdiction / Proof</w:t>
            </w:r>
            <w:r w:rsidR="008A78CA">
              <w:rPr>
                <w:b/>
                <w:sz w:val="22"/>
                <w:szCs w:val="22"/>
              </w:rPr>
              <w:t xml:space="preserve"> of Licensure and Good Standing:</w:t>
            </w:r>
            <w:r w:rsidRPr="00B9725B">
              <w:rPr>
                <w:b/>
                <w:sz w:val="22"/>
                <w:szCs w:val="22"/>
              </w:rPr>
              <w:t xml:space="preserve"> </w:t>
            </w:r>
            <w:r>
              <w:rPr>
                <w:sz w:val="22"/>
                <w:szCs w:val="22"/>
              </w:rPr>
              <w:t>The a</w:t>
            </w:r>
            <w:r w:rsidR="00BC5D20" w:rsidRPr="002C620F">
              <w:rPr>
                <w:sz w:val="22"/>
                <w:szCs w:val="22"/>
              </w:rPr>
              <w:t>pplicant</w:t>
            </w:r>
            <w:r w:rsidR="00AC43BA">
              <w:rPr>
                <w:sz w:val="22"/>
                <w:szCs w:val="22"/>
              </w:rPr>
              <w:t xml:space="preserve"> must be domiciled and licensed in a Qualified Jurisdiction, as determined by this state.</w:t>
            </w:r>
            <w:r>
              <w:rPr>
                <w:sz w:val="22"/>
                <w:szCs w:val="22"/>
              </w:rPr>
              <w:t xml:space="preserve"> </w:t>
            </w:r>
            <w:r w:rsidR="00080EB0">
              <w:rPr>
                <w:sz w:val="22"/>
                <w:szCs w:val="22"/>
              </w:rPr>
              <w:t xml:space="preserve">The applicant must be in good standing </w:t>
            </w:r>
            <w:r w:rsidR="00B17ED3">
              <w:rPr>
                <w:sz w:val="22"/>
                <w:szCs w:val="22"/>
              </w:rPr>
              <w:t xml:space="preserve">(or the jurisdiction’s equivalent classification) </w:t>
            </w:r>
            <w:r w:rsidR="00080EB0">
              <w:rPr>
                <w:sz w:val="22"/>
                <w:szCs w:val="22"/>
              </w:rPr>
              <w:t xml:space="preserve">and maintain capital and surplus in excess of its domiciliary jurisdiction’s highest regulatory action level. </w:t>
            </w:r>
          </w:p>
          <w:p w14:paraId="35CC56D0" w14:textId="77777777" w:rsidR="00080EB0" w:rsidRDefault="00080EB0" w:rsidP="00AC43BA">
            <w:pPr>
              <w:rPr>
                <w:sz w:val="22"/>
                <w:szCs w:val="22"/>
              </w:rPr>
            </w:pPr>
          </w:p>
          <w:p w14:paraId="7B2B36E3" w14:textId="77777777" w:rsidR="00E5582D" w:rsidRDefault="00B9725B" w:rsidP="00AC43BA">
            <w:pPr>
              <w:rPr>
                <w:sz w:val="22"/>
                <w:szCs w:val="22"/>
              </w:rPr>
            </w:pPr>
            <w:r>
              <w:rPr>
                <w:sz w:val="22"/>
                <w:szCs w:val="22"/>
              </w:rPr>
              <w:t xml:space="preserve">The </w:t>
            </w:r>
            <w:r w:rsidR="00080EB0">
              <w:rPr>
                <w:sz w:val="22"/>
                <w:szCs w:val="22"/>
              </w:rPr>
              <w:t>Commissioner will consider the following information with respect to the applicant’s domiciliary jurisdiction:</w:t>
            </w:r>
            <w:r>
              <w:rPr>
                <w:sz w:val="22"/>
                <w:szCs w:val="22"/>
              </w:rPr>
              <w:t xml:space="preserve"> </w:t>
            </w:r>
          </w:p>
          <w:p w14:paraId="43E5A4B1" w14:textId="77777777" w:rsidR="00AC43BA" w:rsidRDefault="00080EB0" w:rsidP="00B9725B">
            <w:pPr>
              <w:numPr>
                <w:ilvl w:val="0"/>
                <w:numId w:val="16"/>
              </w:numPr>
              <w:spacing w:before="120"/>
              <w:rPr>
                <w:sz w:val="22"/>
                <w:szCs w:val="22"/>
              </w:rPr>
            </w:pPr>
            <w:r>
              <w:rPr>
                <w:sz w:val="22"/>
                <w:szCs w:val="22"/>
              </w:rPr>
              <w:t>Whether</w:t>
            </w:r>
            <w:r w:rsidR="00B9725B">
              <w:rPr>
                <w:sz w:val="22"/>
                <w:szCs w:val="22"/>
              </w:rPr>
              <w:t xml:space="preserve"> the </w:t>
            </w:r>
            <w:r w:rsidR="00AC43BA">
              <w:rPr>
                <w:sz w:val="22"/>
                <w:szCs w:val="22"/>
              </w:rPr>
              <w:t>domestic supervisory authority been approved as a Quali</w:t>
            </w:r>
            <w:r w:rsidR="00B9725B">
              <w:rPr>
                <w:sz w:val="22"/>
                <w:szCs w:val="22"/>
              </w:rPr>
              <w:t>fied Jurisdiction in this state.</w:t>
            </w:r>
          </w:p>
          <w:p w14:paraId="5BEBE873" w14:textId="77777777" w:rsidR="00AC43BA" w:rsidRDefault="00B9725B" w:rsidP="00B9725B">
            <w:pPr>
              <w:numPr>
                <w:ilvl w:val="0"/>
                <w:numId w:val="16"/>
              </w:numPr>
              <w:spacing w:before="120"/>
              <w:rPr>
                <w:sz w:val="22"/>
                <w:szCs w:val="22"/>
              </w:rPr>
            </w:pPr>
            <w:r>
              <w:rPr>
                <w:sz w:val="22"/>
                <w:szCs w:val="22"/>
              </w:rPr>
              <w:t xml:space="preserve">Confirmation as to whether </w:t>
            </w:r>
            <w:r w:rsidR="00AC43BA">
              <w:rPr>
                <w:sz w:val="22"/>
                <w:szCs w:val="22"/>
              </w:rPr>
              <w:t>the domestic supervisory authority</w:t>
            </w:r>
            <w:r>
              <w:rPr>
                <w:sz w:val="22"/>
                <w:szCs w:val="22"/>
              </w:rPr>
              <w:t xml:space="preserve"> is</w:t>
            </w:r>
            <w:r w:rsidR="00AC43BA">
              <w:rPr>
                <w:sz w:val="22"/>
                <w:szCs w:val="22"/>
              </w:rPr>
              <w:t xml:space="preserve"> </w:t>
            </w:r>
            <w:r w:rsidR="00AC43BA">
              <w:rPr>
                <w:sz w:val="22"/>
                <w:szCs w:val="22"/>
              </w:rPr>
              <w:lastRenderedPageBreak/>
              <w:t xml:space="preserve">included on the NAIC </w:t>
            </w:r>
            <w:r>
              <w:rPr>
                <w:sz w:val="22"/>
                <w:szCs w:val="22"/>
              </w:rPr>
              <w:t>List of Qualified Jurisdictions.</w:t>
            </w:r>
          </w:p>
          <w:p w14:paraId="04416EEE" w14:textId="77777777" w:rsidR="00080EB0" w:rsidRDefault="00080EB0" w:rsidP="00080EB0">
            <w:pPr>
              <w:spacing w:before="120"/>
              <w:rPr>
                <w:sz w:val="22"/>
                <w:szCs w:val="22"/>
              </w:rPr>
            </w:pPr>
            <w:r>
              <w:rPr>
                <w:sz w:val="22"/>
                <w:szCs w:val="22"/>
              </w:rPr>
              <w:t>The applicant must provide the following information:</w:t>
            </w:r>
          </w:p>
          <w:p w14:paraId="5D494A32" w14:textId="77777777" w:rsidR="0083750C" w:rsidRDefault="00B9725B" w:rsidP="00080EB0">
            <w:pPr>
              <w:numPr>
                <w:ilvl w:val="0"/>
                <w:numId w:val="17"/>
              </w:numPr>
              <w:spacing w:before="120"/>
              <w:rPr>
                <w:sz w:val="22"/>
                <w:szCs w:val="22"/>
              </w:rPr>
            </w:pPr>
            <w:r>
              <w:rPr>
                <w:sz w:val="22"/>
                <w:szCs w:val="22"/>
              </w:rPr>
              <w:t xml:space="preserve">A </w:t>
            </w:r>
            <w:r w:rsidR="00AC43BA">
              <w:rPr>
                <w:sz w:val="22"/>
                <w:szCs w:val="22"/>
              </w:rPr>
              <w:t xml:space="preserve">copy of </w:t>
            </w:r>
            <w:r w:rsidR="0083750C">
              <w:rPr>
                <w:sz w:val="22"/>
                <w:szCs w:val="22"/>
              </w:rPr>
              <w:t>the certificate of authority or license to transact insurance and/or reinsurance from the applicant’s domiciliary jurisdiction.</w:t>
            </w:r>
          </w:p>
          <w:p w14:paraId="5FB040AC" w14:textId="77777777" w:rsidR="00B9725B" w:rsidRPr="00B9725B" w:rsidRDefault="00B9725B" w:rsidP="00080EB0">
            <w:pPr>
              <w:numPr>
                <w:ilvl w:val="0"/>
                <w:numId w:val="17"/>
              </w:numPr>
              <w:spacing w:before="120"/>
              <w:rPr>
                <w:sz w:val="22"/>
                <w:szCs w:val="22"/>
              </w:rPr>
            </w:pPr>
            <w:r w:rsidRPr="00B9725B">
              <w:rPr>
                <w:sz w:val="22"/>
                <w:szCs w:val="22"/>
              </w:rPr>
              <w:t>A certification from the applicant’s domestic supervisor</w:t>
            </w:r>
            <w:r w:rsidR="00080EB0">
              <w:rPr>
                <w:sz w:val="22"/>
                <w:szCs w:val="22"/>
              </w:rPr>
              <w:t>y authority</w:t>
            </w:r>
            <w:r w:rsidRPr="00B9725B">
              <w:rPr>
                <w:sz w:val="22"/>
                <w:szCs w:val="22"/>
              </w:rPr>
              <w:t xml:space="preserve"> affirming that the applicant is in good standing </w:t>
            </w:r>
            <w:r w:rsidR="00B17ED3">
              <w:rPr>
                <w:sz w:val="22"/>
                <w:szCs w:val="22"/>
              </w:rPr>
              <w:t xml:space="preserve">(or the jurisdiction’s equivalent classification) </w:t>
            </w:r>
            <w:r w:rsidRPr="00B9725B">
              <w:rPr>
                <w:sz w:val="22"/>
                <w:szCs w:val="22"/>
              </w:rPr>
              <w:t xml:space="preserve">and maintains capital and surplus in excess of the jurisdiction’s highest regulatory action level. </w:t>
            </w:r>
          </w:p>
        </w:tc>
        <w:tc>
          <w:tcPr>
            <w:tcW w:w="935" w:type="dxa"/>
            <w:shd w:val="clear" w:color="auto" w:fill="auto"/>
          </w:tcPr>
          <w:p w14:paraId="07ADDE87" w14:textId="77777777" w:rsidR="00AE41D5" w:rsidRPr="002C620F" w:rsidRDefault="00AE41D5" w:rsidP="00AE41D5">
            <w:pPr>
              <w:jc w:val="center"/>
              <w:rPr>
                <w:sz w:val="22"/>
                <w:szCs w:val="22"/>
              </w:rPr>
            </w:pPr>
          </w:p>
        </w:tc>
        <w:tc>
          <w:tcPr>
            <w:tcW w:w="4375" w:type="dxa"/>
            <w:shd w:val="clear" w:color="auto" w:fill="auto"/>
          </w:tcPr>
          <w:p w14:paraId="343EA4EE" w14:textId="77777777" w:rsidR="00022272" w:rsidRPr="002C620F" w:rsidRDefault="00022272" w:rsidP="00AE41D5">
            <w:pPr>
              <w:rPr>
                <w:sz w:val="22"/>
                <w:szCs w:val="22"/>
              </w:rPr>
            </w:pPr>
          </w:p>
        </w:tc>
      </w:tr>
      <w:tr w:rsidR="00013E9A" w:rsidRPr="002C620F" w14:paraId="0E74FB23" w14:textId="77777777" w:rsidTr="006255F3">
        <w:tc>
          <w:tcPr>
            <w:tcW w:w="1417" w:type="dxa"/>
            <w:shd w:val="clear" w:color="auto" w:fill="auto"/>
          </w:tcPr>
          <w:p w14:paraId="4D14F05B" w14:textId="77777777" w:rsidR="00013E9A" w:rsidRPr="002C620F" w:rsidRDefault="00013E9A" w:rsidP="000C1616">
            <w:pPr>
              <w:rPr>
                <w:sz w:val="22"/>
                <w:szCs w:val="22"/>
              </w:rPr>
            </w:pPr>
          </w:p>
        </w:tc>
        <w:tc>
          <w:tcPr>
            <w:tcW w:w="4055" w:type="dxa"/>
            <w:shd w:val="clear" w:color="auto" w:fill="auto"/>
          </w:tcPr>
          <w:p w14:paraId="3755A69B" w14:textId="77777777" w:rsidR="00013E9A" w:rsidRDefault="00013E9A" w:rsidP="005E1EDE">
            <w:pPr>
              <w:rPr>
                <w:b/>
                <w:sz w:val="22"/>
                <w:szCs w:val="22"/>
              </w:rPr>
            </w:pPr>
          </w:p>
        </w:tc>
        <w:tc>
          <w:tcPr>
            <w:tcW w:w="935" w:type="dxa"/>
            <w:shd w:val="clear" w:color="auto" w:fill="auto"/>
          </w:tcPr>
          <w:p w14:paraId="6BE55016" w14:textId="77777777" w:rsidR="00013E9A" w:rsidRPr="002C620F" w:rsidRDefault="00013E9A" w:rsidP="00016929">
            <w:pPr>
              <w:jc w:val="center"/>
              <w:rPr>
                <w:sz w:val="22"/>
                <w:szCs w:val="22"/>
              </w:rPr>
            </w:pPr>
          </w:p>
        </w:tc>
        <w:tc>
          <w:tcPr>
            <w:tcW w:w="4375" w:type="dxa"/>
            <w:shd w:val="clear" w:color="auto" w:fill="auto"/>
          </w:tcPr>
          <w:p w14:paraId="573E5CA5" w14:textId="77777777" w:rsidR="00013E9A" w:rsidRPr="002C620F" w:rsidRDefault="00013E9A" w:rsidP="00FF2B70">
            <w:pPr>
              <w:rPr>
                <w:sz w:val="22"/>
                <w:szCs w:val="22"/>
              </w:rPr>
            </w:pPr>
          </w:p>
        </w:tc>
      </w:tr>
      <w:tr w:rsidR="005E1EDE" w:rsidRPr="002C620F" w14:paraId="6EA5EEA4" w14:textId="77777777" w:rsidTr="006255F3">
        <w:tc>
          <w:tcPr>
            <w:tcW w:w="1417" w:type="dxa"/>
            <w:shd w:val="clear" w:color="auto" w:fill="auto"/>
          </w:tcPr>
          <w:p w14:paraId="25A04D86" w14:textId="77777777" w:rsidR="007A4F5D" w:rsidRDefault="007A4F5D" w:rsidP="000C1616">
            <w:pPr>
              <w:rPr>
                <w:sz w:val="20"/>
                <w:szCs w:val="20"/>
              </w:rPr>
            </w:pPr>
            <w:r>
              <w:rPr>
                <w:sz w:val="20"/>
                <w:szCs w:val="20"/>
              </w:rPr>
              <w:t xml:space="preserve">Iowa Code </w:t>
            </w:r>
            <w:r w:rsidRPr="00F6607A">
              <w:rPr>
                <w:sz w:val="20"/>
                <w:szCs w:val="20"/>
              </w:rPr>
              <w:t>§</w:t>
            </w:r>
            <w:r>
              <w:rPr>
                <w:sz w:val="20"/>
                <w:szCs w:val="20"/>
              </w:rPr>
              <w:t xml:space="preserve"> 521B.102(5) “e”</w:t>
            </w:r>
          </w:p>
          <w:p w14:paraId="2FADB02A" w14:textId="77777777" w:rsidR="007A4F5D" w:rsidRDefault="007A4F5D" w:rsidP="000C1616">
            <w:pPr>
              <w:rPr>
                <w:sz w:val="20"/>
                <w:szCs w:val="20"/>
              </w:rPr>
            </w:pPr>
          </w:p>
          <w:p w14:paraId="38D33559" w14:textId="354BF9AD" w:rsidR="005E1EDE" w:rsidRPr="002C620F" w:rsidRDefault="007A4F5D" w:rsidP="000C1616">
            <w:pPr>
              <w:rPr>
                <w:sz w:val="22"/>
                <w:szCs w:val="22"/>
              </w:rPr>
            </w:pPr>
            <w:r>
              <w:rPr>
                <w:sz w:val="20"/>
                <w:szCs w:val="20"/>
              </w:rPr>
              <w:t>191 IAC 5.33(7) “a”, 5.33(10)-(12)</w:t>
            </w:r>
          </w:p>
        </w:tc>
        <w:tc>
          <w:tcPr>
            <w:tcW w:w="4055" w:type="dxa"/>
            <w:shd w:val="clear" w:color="auto" w:fill="auto"/>
          </w:tcPr>
          <w:p w14:paraId="19B263B0" w14:textId="77777777" w:rsidR="005E1EDE" w:rsidRDefault="005E1EDE" w:rsidP="005E1EDE">
            <w:pPr>
              <w:rPr>
                <w:b/>
                <w:sz w:val="22"/>
                <w:szCs w:val="22"/>
              </w:rPr>
            </w:pPr>
            <w:r>
              <w:rPr>
                <w:b/>
                <w:sz w:val="22"/>
                <w:szCs w:val="22"/>
              </w:rPr>
              <w:t>Mechanism</w:t>
            </w:r>
            <w:r w:rsidR="00846C73">
              <w:rPr>
                <w:b/>
                <w:sz w:val="22"/>
                <w:szCs w:val="22"/>
              </w:rPr>
              <w:t>s</w:t>
            </w:r>
            <w:r>
              <w:rPr>
                <w:b/>
                <w:sz w:val="22"/>
                <w:szCs w:val="22"/>
              </w:rPr>
              <w:t xml:space="preserve"> Used to </w:t>
            </w:r>
            <w:r w:rsidR="00AA4FC0">
              <w:rPr>
                <w:b/>
                <w:sz w:val="22"/>
                <w:szCs w:val="22"/>
              </w:rPr>
              <w:t>Secure Obligations Incurred as a Certified Reinsurer</w:t>
            </w:r>
            <w:r>
              <w:rPr>
                <w:b/>
                <w:sz w:val="22"/>
                <w:szCs w:val="22"/>
              </w:rPr>
              <w:t>:</w:t>
            </w:r>
          </w:p>
          <w:p w14:paraId="6BA70DEF" w14:textId="0D32321E" w:rsidR="005E1EDE" w:rsidRDefault="00620596" w:rsidP="00A36CC4">
            <w:pPr>
              <w:rPr>
                <w:sz w:val="22"/>
                <w:szCs w:val="22"/>
              </w:rPr>
            </w:pPr>
            <w:r>
              <w:rPr>
                <w:sz w:val="22"/>
                <w:szCs w:val="22"/>
              </w:rPr>
              <w:t>The applicant must specify the mechanism</w:t>
            </w:r>
            <w:r w:rsidR="00846C73">
              <w:rPr>
                <w:sz w:val="22"/>
                <w:szCs w:val="22"/>
              </w:rPr>
              <w:t>s</w:t>
            </w:r>
            <w:r>
              <w:rPr>
                <w:sz w:val="22"/>
                <w:szCs w:val="22"/>
              </w:rPr>
              <w:t xml:space="preserve"> it will use to secure obligations incurred as a Certified Reinsurer.  If the applicant intends to utilize a multi</w:t>
            </w:r>
            <w:r w:rsidR="00483D96">
              <w:rPr>
                <w:sz w:val="22"/>
                <w:szCs w:val="22"/>
              </w:rPr>
              <w:t>-</w:t>
            </w:r>
            <w:r>
              <w:rPr>
                <w:sz w:val="22"/>
                <w:szCs w:val="22"/>
              </w:rPr>
              <w:t>beneficiary trust for this purpose, the applicant must submit</w:t>
            </w:r>
            <w:r w:rsidR="00AB11B5">
              <w:rPr>
                <w:sz w:val="22"/>
                <w:szCs w:val="22"/>
              </w:rPr>
              <w:t xml:space="preserve"> (1) </w:t>
            </w:r>
            <w:r w:rsidR="009C4989">
              <w:rPr>
                <w:sz w:val="22"/>
                <w:szCs w:val="22"/>
              </w:rPr>
              <w:t>a copy of the approval from the domiciliary regulator with regulatory oversight of the 100% collateral and reduced collateral multi</w:t>
            </w:r>
            <w:r w:rsidR="00483D96">
              <w:rPr>
                <w:sz w:val="22"/>
                <w:szCs w:val="22"/>
              </w:rPr>
              <w:t>-</w:t>
            </w:r>
            <w:r w:rsidR="009C4989">
              <w:rPr>
                <w:sz w:val="22"/>
                <w:szCs w:val="22"/>
              </w:rPr>
              <w:t>beneficiary trusts or its intention to secure the approval of the domiciliary regulator of the trust before either trust can be used</w:t>
            </w:r>
            <w:r w:rsidR="007E251B">
              <w:rPr>
                <w:sz w:val="22"/>
                <w:szCs w:val="22"/>
              </w:rPr>
              <w:t>;</w:t>
            </w:r>
            <w:r>
              <w:rPr>
                <w:sz w:val="22"/>
                <w:szCs w:val="22"/>
              </w:rPr>
              <w:t xml:space="preserve"> (</w:t>
            </w:r>
            <w:r w:rsidR="00AB11B5">
              <w:rPr>
                <w:sz w:val="22"/>
                <w:szCs w:val="22"/>
              </w:rPr>
              <w:t>2</w:t>
            </w:r>
            <w:r>
              <w:rPr>
                <w:sz w:val="22"/>
                <w:szCs w:val="22"/>
              </w:rPr>
              <w:t>) the form of the trust that will be used to secure obligations incurred as a certified reinsurer; and (</w:t>
            </w:r>
            <w:r w:rsidR="00AB11B5">
              <w:rPr>
                <w:sz w:val="22"/>
                <w:szCs w:val="22"/>
              </w:rPr>
              <w:t>3</w:t>
            </w:r>
            <w:r>
              <w:rPr>
                <w:sz w:val="22"/>
                <w:szCs w:val="22"/>
              </w:rPr>
              <w:t xml:space="preserve">) the form of the trust that will be used to secure obligations incurred outside of the applicant’s certified reinsurer status, i.e., the applicant’s 100% collateralized trust (if applicable). The form of each trust </w:t>
            </w:r>
            <w:r w:rsidR="00A36CC4">
              <w:rPr>
                <w:sz w:val="22"/>
                <w:szCs w:val="22"/>
              </w:rPr>
              <w:t>is</w:t>
            </w:r>
            <w:r>
              <w:rPr>
                <w:sz w:val="22"/>
                <w:szCs w:val="22"/>
              </w:rPr>
              <w:t xml:space="preserve"> required to be submitted </w:t>
            </w:r>
            <w:r w:rsidR="00A36CC4">
              <w:rPr>
                <w:sz w:val="22"/>
                <w:szCs w:val="22"/>
              </w:rPr>
              <w:t xml:space="preserve">pursuant to state law </w:t>
            </w:r>
            <w:r>
              <w:rPr>
                <w:sz w:val="22"/>
                <w:szCs w:val="22"/>
              </w:rPr>
              <w:t xml:space="preserve">in order to ensure that </w:t>
            </w:r>
            <w:r w:rsidR="00013E9A">
              <w:rPr>
                <w:sz w:val="22"/>
                <w:szCs w:val="22"/>
              </w:rPr>
              <w:t xml:space="preserve">security for these </w:t>
            </w:r>
            <w:r>
              <w:rPr>
                <w:sz w:val="22"/>
                <w:szCs w:val="22"/>
              </w:rPr>
              <w:t>obligations will be kept separate and to ensure that each trust meets the requirements of the state’s Credit for Reinsurance statute and/or regulation.</w:t>
            </w:r>
          </w:p>
          <w:p w14:paraId="02CE701B" w14:textId="77777777" w:rsidR="006E0F3F" w:rsidRDefault="006E0F3F" w:rsidP="00A36CC4">
            <w:pPr>
              <w:rPr>
                <w:sz w:val="22"/>
                <w:szCs w:val="22"/>
              </w:rPr>
            </w:pPr>
          </w:p>
          <w:p w14:paraId="44AF6D09" w14:textId="77777777" w:rsidR="006E0F3F" w:rsidRPr="006E0F3F" w:rsidRDefault="006E0F3F" w:rsidP="006E0F3F">
            <w:pPr>
              <w:spacing w:before="60"/>
              <w:rPr>
                <w:b/>
                <w:bCs/>
                <w:i/>
                <w:iCs/>
                <w:sz w:val="22"/>
                <w:szCs w:val="22"/>
              </w:rPr>
            </w:pPr>
            <w:r w:rsidRPr="006E0F3F">
              <w:rPr>
                <w:b/>
                <w:bCs/>
                <w:i/>
                <w:iCs/>
                <w:sz w:val="22"/>
                <w:szCs w:val="22"/>
              </w:rPr>
              <w:lastRenderedPageBreak/>
              <w:t>NOTE:</w:t>
            </w:r>
          </w:p>
          <w:p w14:paraId="18F6D914" w14:textId="77777777" w:rsidR="00CF607C" w:rsidRPr="006E0F3F" w:rsidRDefault="00CF607C" w:rsidP="00CF607C">
            <w:pPr>
              <w:spacing w:before="60"/>
              <w:rPr>
                <w:b/>
                <w:bCs/>
                <w:i/>
                <w:iCs/>
                <w:sz w:val="22"/>
                <w:szCs w:val="22"/>
              </w:rPr>
            </w:pPr>
            <w:r w:rsidRPr="006E0F3F">
              <w:rPr>
                <w:b/>
                <w:bCs/>
                <w:i/>
                <w:iCs/>
                <w:sz w:val="22"/>
                <w:szCs w:val="22"/>
              </w:rPr>
              <w:t>The MBT includes a provision that:</w:t>
            </w:r>
          </w:p>
          <w:p w14:paraId="50F28079" w14:textId="7D9661C8" w:rsidR="006E0F3F" w:rsidRPr="00AA4FC0" w:rsidRDefault="00CF607C" w:rsidP="00CF607C">
            <w:pPr>
              <w:rPr>
                <w:sz w:val="22"/>
                <w:szCs w:val="22"/>
              </w:rPr>
            </w:pPr>
            <w:r>
              <w:rPr>
                <w:i/>
                <w:iCs/>
                <w:sz w:val="22"/>
                <w:szCs w:val="22"/>
              </w:rPr>
              <w:t>T</w:t>
            </w:r>
            <w:r w:rsidRPr="006E0F3F">
              <w:rPr>
                <w:i/>
                <w:iCs/>
                <w:sz w:val="22"/>
                <w:szCs w:val="22"/>
              </w:rPr>
              <w:t xml:space="preserve">he certified reinsurer </w:t>
            </w:r>
            <w:r>
              <w:rPr>
                <w:i/>
                <w:iCs/>
                <w:sz w:val="22"/>
                <w:szCs w:val="22"/>
              </w:rPr>
              <w:t>must bind</w:t>
            </w:r>
            <w:r w:rsidRPr="006E0F3F">
              <w:rPr>
                <w:i/>
                <w:iCs/>
                <w:sz w:val="22"/>
                <w:szCs w:val="22"/>
              </w:rPr>
              <w:t xml:space="preserve"> itself by the language of the</w:t>
            </w:r>
            <w:r>
              <w:rPr>
                <w:i/>
                <w:iCs/>
                <w:sz w:val="22"/>
                <w:szCs w:val="22"/>
              </w:rPr>
              <w:t xml:space="preserve"> multi</w:t>
            </w:r>
            <w:r w:rsidR="00483D96">
              <w:rPr>
                <w:i/>
                <w:iCs/>
                <w:sz w:val="22"/>
                <w:szCs w:val="22"/>
              </w:rPr>
              <w:t>-</w:t>
            </w:r>
            <w:r>
              <w:rPr>
                <w:i/>
                <w:iCs/>
                <w:sz w:val="22"/>
                <w:szCs w:val="22"/>
              </w:rPr>
              <w:t>beneficiary</w:t>
            </w:r>
            <w:r w:rsidRPr="006E0F3F">
              <w:rPr>
                <w:i/>
                <w:iCs/>
                <w:sz w:val="22"/>
                <w:szCs w:val="22"/>
              </w:rPr>
              <w:t xml:space="preserve"> trust and agreement with the commissioner with principal regulatory oversight of each such trust account, to fund, upon termination of any such trust account, out of the remaining surplus of such trust any deficiency of any other such trust account.</w:t>
            </w:r>
          </w:p>
        </w:tc>
        <w:tc>
          <w:tcPr>
            <w:tcW w:w="935" w:type="dxa"/>
            <w:shd w:val="clear" w:color="auto" w:fill="auto"/>
          </w:tcPr>
          <w:p w14:paraId="0237823E" w14:textId="77777777" w:rsidR="005E1EDE" w:rsidRPr="002C620F" w:rsidRDefault="005E1EDE" w:rsidP="00016929">
            <w:pPr>
              <w:jc w:val="center"/>
              <w:rPr>
                <w:sz w:val="22"/>
                <w:szCs w:val="22"/>
              </w:rPr>
            </w:pPr>
          </w:p>
        </w:tc>
        <w:tc>
          <w:tcPr>
            <w:tcW w:w="4375" w:type="dxa"/>
            <w:shd w:val="clear" w:color="auto" w:fill="auto"/>
          </w:tcPr>
          <w:p w14:paraId="268C47A9" w14:textId="77777777" w:rsidR="005E1EDE" w:rsidRPr="002C620F" w:rsidRDefault="005E1EDE" w:rsidP="00091462">
            <w:pPr>
              <w:spacing w:before="120"/>
              <w:rPr>
                <w:sz w:val="22"/>
                <w:szCs w:val="22"/>
              </w:rPr>
            </w:pPr>
          </w:p>
        </w:tc>
      </w:tr>
      <w:tr w:rsidR="00013E9A" w:rsidRPr="002C620F" w14:paraId="556D40C6" w14:textId="77777777" w:rsidTr="006255F3">
        <w:tc>
          <w:tcPr>
            <w:tcW w:w="1417" w:type="dxa"/>
            <w:shd w:val="clear" w:color="auto" w:fill="auto"/>
          </w:tcPr>
          <w:p w14:paraId="6EC10F06" w14:textId="77777777" w:rsidR="00013E9A" w:rsidRPr="002C620F" w:rsidRDefault="00013E9A" w:rsidP="000C1616">
            <w:pPr>
              <w:rPr>
                <w:sz w:val="22"/>
                <w:szCs w:val="22"/>
              </w:rPr>
            </w:pPr>
          </w:p>
        </w:tc>
        <w:tc>
          <w:tcPr>
            <w:tcW w:w="4055" w:type="dxa"/>
            <w:shd w:val="clear" w:color="auto" w:fill="auto"/>
          </w:tcPr>
          <w:p w14:paraId="7F6A4659" w14:textId="77777777" w:rsidR="00013E9A" w:rsidRPr="00470123" w:rsidRDefault="00013E9A" w:rsidP="00BC5D20">
            <w:pPr>
              <w:rPr>
                <w:b/>
                <w:sz w:val="22"/>
                <w:szCs w:val="22"/>
              </w:rPr>
            </w:pPr>
          </w:p>
        </w:tc>
        <w:tc>
          <w:tcPr>
            <w:tcW w:w="935" w:type="dxa"/>
            <w:shd w:val="clear" w:color="auto" w:fill="auto"/>
          </w:tcPr>
          <w:p w14:paraId="2B19B733" w14:textId="77777777" w:rsidR="00013E9A" w:rsidRPr="002C620F" w:rsidRDefault="00013E9A" w:rsidP="00016929">
            <w:pPr>
              <w:jc w:val="center"/>
              <w:rPr>
                <w:sz w:val="22"/>
                <w:szCs w:val="22"/>
              </w:rPr>
            </w:pPr>
          </w:p>
        </w:tc>
        <w:tc>
          <w:tcPr>
            <w:tcW w:w="4375" w:type="dxa"/>
            <w:shd w:val="clear" w:color="auto" w:fill="auto"/>
          </w:tcPr>
          <w:p w14:paraId="1495E48A" w14:textId="77777777" w:rsidR="00013E9A" w:rsidRPr="002C620F" w:rsidRDefault="00013E9A" w:rsidP="00FF2B70">
            <w:pPr>
              <w:rPr>
                <w:sz w:val="22"/>
                <w:szCs w:val="22"/>
              </w:rPr>
            </w:pPr>
          </w:p>
        </w:tc>
      </w:tr>
      <w:tr w:rsidR="0027600D" w:rsidRPr="002C620F" w14:paraId="06A264EE" w14:textId="77777777" w:rsidTr="006255F3">
        <w:tc>
          <w:tcPr>
            <w:tcW w:w="1417" w:type="dxa"/>
            <w:shd w:val="clear" w:color="auto" w:fill="auto"/>
          </w:tcPr>
          <w:p w14:paraId="784482EF" w14:textId="77777777" w:rsidR="007A4F5D" w:rsidRDefault="007A4F5D" w:rsidP="000C1616">
            <w:pPr>
              <w:rPr>
                <w:sz w:val="20"/>
                <w:szCs w:val="20"/>
              </w:rPr>
            </w:pPr>
            <w:r>
              <w:rPr>
                <w:sz w:val="20"/>
                <w:szCs w:val="20"/>
              </w:rPr>
              <w:t xml:space="preserve">Iowa Code </w:t>
            </w:r>
            <w:r w:rsidRPr="00F6607A">
              <w:rPr>
                <w:sz w:val="20"/>
                <w:szCs w:val="20"/>
              </w:rPr>
              <w:t>§</w:t>
            </w:r>
            <w:r>
              <w:rPr>
                <w:sz w:val="20"/>
                <w:szCs w:val="20"/>
              </w:rPr>
              <w:t xml:space="preserve"> 521B.102(5) “</w:t>
            </w:r>
            <w:proofErr w:type="gramStart"/>
            <w:r>
              <w:rPr>
                <w:sz w:val="20"/>
                <w:szCs w:val="20"/>
              </w:rPr>
              <w:t>a”(</w:t>
            </w:r>
            <w:proofErr w:type="gramEnd"/>
            <w:r>
              <w:rPr>
                <w:sz w:val="20"/>
                <w:szCs w:val="20"/>
              </w:rPr>
              <w:t>2)-(3)</w:t>
            </w:r>
          </w:p>
          <w:p w14:paraId="39D345E1" w14:textId="77777777" w:rsidR="007A4F5D" w:rsidRDefault="007A4F5D" w:rsidP="000C1616">
            <w:pPr>
              <w:rPr>
                <w:sz w:val="20"/>
                <w:szCs w:val="20"/>
              </w:rPr>
            </w:pPr>
          </w:p>
          <w:p w14:paraId="3E2FD5DC" w14:textId="792CA9C4" w:rsidR="000C1616" w:rsidRPr="002C620F" w:rsidRDefault="007A4F5D" w:rsidP="000C1616">
            <w:pPr>
              <w:rPr>
                <w:sz w:val="22"/>
                <w:szCs w:val="22"/>
              </w:rPr>
            </w:pPr>
            <w:r>
              <w:rPr>
                <w:sz w:val="20"/>
                <w:szCs w:val="20"/>
              </w:rPr>
              <w:t>191 IAC 5.33(7) “a”, “</w:t>
            </w:r>
            <w:proofErr w:type="gramStart"/>
            <w:r>
              <w:rPr>
                <w:sz w:val="20"/>
                <w:szCs w:val="20"/>
              </w:rPr>
              <w:t>b”(</w:t>
            </w:r>
            <w:proofErr w:type="gramEnd"/>
            <w:r>
              <w:rPr>
                <w:sz w:val="20"/>
                <w:szCs w:val="20"/>
              </w:rPr>
              <w:t>3) &amp; (4)</w:t>
            </w:r>
          </w:p>
        </w:tc>
        <w:tc>
          <w:tcPr>
            <w:tcW w:w="4055" w:type="dxa"/>
            <w:shd w:val="clear" w:color="auto" w:fill="auto"/>
          </w:tcPr>
          <w:p w14:paraId="4C2C310A" w14:textId="77777777" w:rsidR="000F7206" w:rsidRDefault="00470123" w:rsidP="00BC5D20">
            <w:pPr>
              <w:rPr>
                <w:sz w:val="22"/>
                <w:szCs w:val="22"/>
              </w:rPr>
            </w:pPr>
            <w:r w:rsidRPr="00470123">
              <w:rPr>
                <w:b/>
                <w:sz w:val="22"/>
                <w:szCs w:val="22"/>
              </w:rPr>
              <w:t>Financial Strength Ratings</w:t>
            </w:r>
            <w:r w:rsidR="00ED709D">
              <w:rPr>
                <w:b/>
                <w:sz w:val="22"/>
                <w:szCs w:val="22"/>
              </w:rPr>
              <w:t xml:space="preserve"> (Stand-Alone or Group)</w:t>
            </w:r>
            <w:r w:rsidR="008A78CA">
              <w:rPr>
                <w:b/>
                <w:sz w:val="22"/>
                <w:szCs w:val="22"/>
              </w:rPr>
              <w:t xml:space="preserve">: </w:t>
            </w:r>
            <w:r>
              <w:rPr>
                <w:sz w:val="22"/>
                <w:szCs w:val="22"/>
              </w:rPr>
              <w:t xml:space="preserve"> </w:t>
            </w:r>
          </w:p>
          <w:p w14:paraId="5662177C" w14:textId="77777777" w:rsidR="00BC5D20" w:rsidRDefault="0030786D" w:rsidP="00BC5D20">
            <w:pPr>
              <w:rPr>
                <w:sz w:val="22"/>
                <w:szCs w:val="22"/>
              </w:rPr>
            </w:pPr>
            <w:r>
              <w:rPr>
                <w:sz w:val="22"/>
                <w:szCs w:val="22"/>
              </w:rPr>
              <w:t>The a</w:t>
            </w:r>
            <w:r w:rsidR="0083750C">
              <w:rPr>
                <w:sz w:val="22"/>
                <w:szCs w:val="22"/>
              </w:rPr>
              <w:t xml:space="preserve">pplicant must maintain interactive </w:t>
            </w:r>
            <w:r w:rsidR="00BC5D20" w:rsidRPr="002C620F">
              <w:rPr>
                <w:sz w:val="22"/>
                <w:szCs w:val="22"/>
              </w:rPr>
              <w:t xml:space="preserve">financial strength ratings from two or more </w:t>
            </w:r>
            <w:r w:rsidR="00BC5D20" w:rsidRPr="00C768F0">
              <w:rPr>
                <w:sz w:val="22"/>
                <w:szCs w:val="22"/>
              </w:rPr>
              <w:t>acceptable rating agencies</w:t>
            </w:r>
            <w:r w:rsidR="0083750C" w:rsidRPr="00C768F0">
              <w:rPr>
                <w:sz w:val="22"/>
                <w:szCs w:val="22"/>
              </w:rPr>
              <w:t>.</w:t>
            </w:r>
            <w:r w:rsidR="00470123" w:rsidRPr="00C768F0">
              <w:rPr>
                <w:sz w:val="22"/>
                <w:szCs w:val="22"/>
              </w:rPr>
              <w:t xml:space="preserve"> </w:t>
            </w:r>
            <w:r w:rsidR="00181C96" w:rsidRPr="00C768F0">
              <w:rPr>
                <w:sz w:val="22"/>
                <w:szCs w:val="22"/>
              </w:rPr>
              <w:t xml:space="preserve">Initial or Affirmed financial strength rating </w:t>
            </w:r>
            <w:r w:rsidR="00181C96">
              <w:rPr>
                <w:sz w:val="22"/>
                <w:szCs w:val="22"/>
              </w:rPr>
              <w:t>dates must be within 15 months of the application</w:t>
            </w:r>
            <w:r w:rsidR="004E6287">
              <w:rPr>
                <w:sz w:val="22"/>
                <w:szCs w:val="22"/>
              </w:rPr>
              <w:t xml:space="preserve"> date</w:t>
            </w:r>
            <w:r w:rsidR="00181C96">
              <w:rPr>
                <w:sz w:val="22"/>
                <w:szCs w:val="22"/>
              </w:rPr>
              <w:t>/renewal</w:t>
            </w:r>
            <w:r w:rsidR="004E6287">
              <w:rPr>
                <w:sz w:val="22"/>
                <w:szCs w:val="22"/>
              </w:rPr>
              <w:t xml:space="preserve"> filing</w:t>
            </w:r>
            <w:r w:rsidR="00181C96">
              <w:rPr>
                <w:sz w:val="22"/>
                <w:szCs w:val="22"/>
              </w:rPr>
              <w:t xml:space="preserve"> date. </w:t>
            </w:r>
            <w:r w:rsidR="00470123">
              <w:rPr>
                <w:sz w:val="22"/>
                <w:szCs w:val="22"/>
              </w:rPr>
              <w:t>The applicant must provide the following:</w:t>
            </w:r>
          </w:p>
          <w:p w14:paraId="0C2BDB7F" w14:textId="77777777" w:rsidR="002E44DC" w:rsidRDefault="002E44DC" w:rsidP="00A27F19">
            <w:pPr>
              <w:numPr>
                <w:ilvl w:val="0"/>
                <w:numId w:val="24"/>
              </w:numPr>
              <w:spacing w:before="120"/>
              <w:rPr>
                <w:sz w:val="22"/>
                <w:szCs w:val="22"/>
              </w:rPr>
            </w:pPr>
            <w:r>
              <w:rPr>
                <w:sz w:val="22"/>
                <w:szCs w:val="22"/>
              </w:rPr>
              <w:t>Confirm all interactive financial strength ratings currently maintained by the applicant.</w:t>
            </w:r>
          </w:p>
          <w:p w14:paraId="09905CC0" w14:textId="178C4D94" w:rsidR="00ED709D" w:rsidRDefault="00ED709D" w:rsidP="00A27F19">
            <w:pPr>
              <w:numPr>
                <w:ilvl w:val="0"/>
                <w:numId w:val="24"/>
              </w:numPr>
              <w:spacing w:before="120"/>
              <w:rPr>
                <w:sz w:val="22"/>
                <w:szCs w:val="22"/>
              </w:rPr>
            </w:pPr>
            <w:r>
              <w:rPr>
                <w:sz w:val="22"/>
                <w:szCs w:val="22"/>
              </w:rPr>
              <w:t>Specif</w:t>
            </w:r>
            <w:r w:rsidR="003D42A0">
              <w:rPr>
                <w:sz w:val="22"/>
                <w:szCs w:val="22"/>
              </w:rPr>
              <w:t>y</w:t>
            </w:r>
            <w:r w:rsidR="002E44DC">
              <w:rPr>
                <w:sz w:val="22"/>
                <w:szCs w:val="22"/>
              </w:rPr>
              <w:t xml:space="preserve"> the</w:t>
            </w:r>
            <w:r>
              <w:rPr>
                <w:sz w:val="22"/>
                <w:szCs w:val="22"/>
              </w:rPr>
              <w:t xml:space="preserve"> type of financial strength rating (</w:t>
            </w:r>
            <w:r w:rsidR="002E44DC">
              <w:rPr>
                <w:sz w:val="22"/>
                <w:szCs w:val="22"/>
              </w:rPr>
              <w:t>i.</w:t>
            </w:r>
            <w:r>
              <w:rPr>
                <w:sz w:val="22"/>
                <w:szCs w:val="22"/>
              </w:rPr>
              <w:t xml:space="preserve">e., </w:t>
            </w:r>
            <w:r w:rsidR="002E44DC">
              <w:rPr>
                <w:sz w:val="22"/>
                <w:szCs w:val="22"/>
              </w:rPr>
              <w:t>stand-alone or</w:t>
            </w:r>
            <w:r>
              <w:rPr>
                <w:sz w:val="22"/>
                <w:szCs w:val="22"/>
              </w:rPr>
              <w:t xml:space="preserve"> </w:t>
            </w:r>
            <w:r w:rsidR="002E44DC">
              <w:rPr>
                <w:sz w:val="22"/>
                <w:szCs w:val="22"/>
              </w:rPr>
              <w:t>g</w:t>
            </w:r>
            <w:r>
              <w:rPr>
                <w:sz w:val="22"/>
                <w:szCs w:val="22"/>
              </w:rPr>
              <w:t>roup).</w:t>
            </w:r>
          </w:p>
          <w:p w14:paraId="0242DB6A" w14:textId="77777777" w:rsidR="0083750C" w:rsidRPr="00D57B4E" w:rsidRDefault="00ED709D" w:rsidP="00D57B4E">
            <w:pPr>
              <w:numPr>
                <w:ilvl w:val="0"/>
                <w:numId w:val="24"/>
              </w:numPr>
              <w:spacing w:before="120"/>
              <w:rPr>
                <w:sz w:val="22"/>
                <w:szCs w:val="22"/>
              </w:rPr>
            </w:pPr>
            <w:r>
              <w:rPr>
                <w:sz w:val="22"/>
                <w:szCs w:val="22"/>
              </w:rPr>
              <w:t>If the financial strength rating is not on a stand-alone basis, provide the rationale for the group rating</w:t>
            </w:r>
            <w:r w:rsidR="003D42A0">
              <w:rPr>
                <w:rStyle w:val="EndnoteReference"/>
                <w:sz w:val="22"/>
                <w:szCs w:val="22"/>
              </w:rPr>
              <w:endnoteReference w:id="1"/>
            </w:r>
            <w:r>
              <w:rPr>
                <w:sz w:val="22"/>
                <w:szCs w:val="22"/>
              </w:rPr>
              <w:t>.</w:t>
            </w:r>
          </w:p>
          <w:p w14:paraId="59E824AF" w14:textId="77777777" w:rsidR="00A36193" w:rsidRDefault="00470123" w:rsidP="00A27F19">
            <w:pPr>
              <w:numPr>
                <w:ilvl w:val="0"/>
                <w:numId w:val="24"/>
              </w:numPr>
              <w:spacing w:before="120"/>
              <w:rPr>
                <w:sz w:val="22"/>
                <w:szCs w:val="22"/>
              </w:rPr>
            </w:pPr>
            <w:r>
              <w:rPr>
                <w:sz w:val="22"/>
                <w:szCs w:val="22"/>
              </w:rPr>
              <w:t>C</w:t>
            </w:r>
            <w:r w:rsidR="0083750C" w:rsidRPr="0083750C">
              <w:rPr>
                <w:sz w:val="22"/>
                <w:szCs w:val="22"/>
              </w:rPr>
              <w:t xml:space="preserve">opies of full rating agency reports with respect to all financial strength ratings currently maintained by the applicant. If a full report is not available, the applicant </w:t>
            </w:r>
            <w:r>
              <w:rPr>
                <w:sz w:val="22"/>
                <w:szCs w:val="22"/>
              </w:rPr>
              <w:t>must</w:t>
            </w:r>
            <w:r w:rsidR="0083750C" w:rsidRPr="0083750C">
              <w:rPr>
                <w:sz w:val="22"/>
                <w:szCs w:val="22"/>
              </w:rPr>
              <w:t xml:space="preserve"> provide a letter from the applicable rating agency </w:t>
            </w:r>
            <w:r w:rsidR="00256CAF" w:rsidRPr="00D724DB">
              <w:rPr>
                <w:sz w:val="22"/>
                <w:szCs w:val="22"/>
              </w:rPr>
              <w:t xml:space="preserve">affirming </w:t>
            </w:r>
            <w:r w:rsidR="0083750C" w:rsidRPr="00D724DB">
              <w:rPr>
                <w:sz w:val="22"/>
                <w:szCs w:val="22"/>
              </w:rPr>
              <w:t>its current financial strength rating.</w:t>
            </w:r>
            <w:r w:rsidR="00256CAF" w:rsidRPr="00D724DB">
              <w:rPr>
                <w:sz w:val="22"/>
                <w:szCs w:val="22"/>
              </w:rPr>
              <w:t xml:space="preserve"> Initial or Affirmed financial strength rating dates must be within 15 months </w:t>
            </w:r>
            <w:r w:rsidR="00256CAF">
              <w:rPr>
                <w:sz w:val="22"/>
                <w:szCs w:val="22"/>
              </w:rPr>
              <w:t>of the application</w:t>
            </w:r>
            <w:r w:rsidR="004E6287">
              <w:rPr>
                <w:sz w:val="22"/>
                <w:szCs w:val="22"/>
              </w:rPr>
              <w:t xml:space="preserve"> date</w:t>
            </w:r>
            <w:r w:rsidR="00256CAF">
              <w:rPr>
                <w:sz w:val="22"/>
                <w:szCs w:val="22"/>
              </w:rPr>
              <w:t>/renewal</w:t>
            </w:r>
            <w:r w:rsidR="004E6287">
              <w:rPr>
                <w:sz w:val="22"/>
                <w:szCs w:val="22"/>
              </w:rPr>
              <w:t xml:space="preserve"> filing</w:t>
            </w:r>
            <w:r w:rsidR="00256CAF">
              <w:rPr>
                <w:sz w:val="22"/>
                <w:szCs w:val="22"/>
              </w:rPr>
              <w:t xml:space="preserve"> date.</w:t>
            </w:r>
          </w:p>
          <w:p w14:paraId="39D429BD" w14:textId="77777777" w:rsidR="00E5582D" w:rsidRPr="00A36193" w:rsidRDefault="00470123" w:rsidP="00A27F19">
            <w:pPr>
              <w:numPr>
                <w:ilvl w:val="0"/>
                <w:numId w:val="24"/>
              </w:numPr>
              <w:spacing w:before="120"/>
              <w:rPr>
                <w:sz w:val="22"/>
                <w:szCs w:val="22"/>
              </w:rPr>
            </w:pPr>
            <w:r>
              <w:rPr>
                <w:sz w:val="22"/>
                <w:szCs w:val="22"/>
              </w:rPr>
              <w:t>A</w:t>
            </w:r>
            <w:r w:rsidR="00B81CFF">
              <w:rPr>
                <w:sz w:val="22"/>
                <w:szCs w:val="22"/>
              </w:rPr>
              <w:t>n explanation</w:t>
            </w:r>
            <w:r w:rsidR="00A36193">
              <w:rPr>
                <w:sz w:val="22"/>
                <w:szCs w:val="22"/>
              </w:rPr>
              <w:t xml:space="preserve"> of any changes in </w:t>
            </w:r>
            <w:r w:rsidR="002E44DC">
              <w:rPr>
                <w:sz w:val="22"/>
                <w:szCs w:val="22"/>
              </w:rPr>
              <w:t xml:space="preserve">the financial strength rating during </w:t>
            </w:r>
            <w:r w:rsidR="00A36193">
              <w:rPr>
                <w:sz w:val="22"/>
                <w:szCs w:val="22"/>
              </w:rPr>
              <w:t>the last three years.</w:t>
            </w:r>
            <w:r w:rsidR="0083750C" w:rsidRPr="00A36193">
              <w:rPr>
                <w:sz w:val="22"/>
                <w:szCs w:val="22"/>
              </w:rPr>
              <w:t xml:space="preserve">  </w:t>
            </w:r>
          </w:p>
          <w:p w14:paraId="1B52122D" w14:textId="77777777" w:rsidR="0083750C" w:rsidRPr="002C620F" w:rsidRDefault="0083750C" w:rsidP="002F318B">
            <w:pPr>
              <w:spacing w:before="120"/>
              <w:rPr>
                <w:sz w:val="22"/>
                <w:szCs w:val="22"/>
              </w:rPr>
            </w:pPr>
            <w:r w:rsidRPr="0083750C">
              <w:rPr>
                <w:b/>
                <w:sz w:val="22"/>
                <w:szCs w:val="22"/>
              </w:rPr>
              <w:t>NOTE:</w:t>
            </w:r>
            <w:r>
              <w:rPr>
                <w:sz w:val="22"/>
                <w:szCs w:val="22"/>
              </w:rPr>
              <w:t xml:space="preserve">  Acceptable rating agencies include A.M. Best, Fitch Ratings, Moody’s Investor Service, Standard &amp; </w:t>
            </w:r>
            <w:r>
              <w:rPr>
                <w:sz w:val="22"/>
                <w:szCs w:val="22"/>
              </w:rPr>
              <w:lastRenderedPageBreak/>
              <w:t>Poor’s,</w:t>
            </w:r>
            <w:r w:rsidR="00030ECA">
              <w:rPr>
                <w:sz w:val="22"/>
                <w:szCs w:val="22"/>
              </w:rPr>
              <w:t xml:space="preserve"> Kroll Bond Rating Agency,</w:t>
            </w:r>
            <w:r>
              <w:rPr>
                <w:sz w:val="22"/>
                <w:szCs w:val="22"/>
              </w:rPr>
              <w:t xml:space="preserve"> or any other Nationally Recognized Statistical Rating Organization</w:t>
            </w:r>
            <w:r w:rsidR="001335CF">
              <w:rPr>
                <w:sz w:val="22"/>
                <w:szCs w:val="22"/>
              </w:rPr>
              <w:t xml:space="preserve"> </w:t>
            </w:r>
            <w:r w:rsidR="002F318B" w:rsidRPr="0037602A">
              <w:rPr>
                <w:sz w:val="22"/>
                <w:szCs w:val="22"/>
              </w:rPr>
              <w:t>recognized by</w:t>
            </w:r>
            <w:r w:rsidR="001335CF" w:rsidRPr="0037602A">
              <w:rPr>
                <w:sz w:val="22"/>
                <w:szCs w:val="22"/>
              </w:rPr>
              <w:t xml:space="preserve"> the SEC to provide financial strength ratings on insurance companies</w:t>
            </w:r>
            <w:r w:rsidRPr="0037602A">
              <w:rPr>
                <w:sz w:val="22"/>
                <w:szCs w:val="22"/>
              </w:rPr>
              <w:t>.</w:t>
            </w:r>
            <w:r w:rsidR="00336BF6">
              <w:rPr>
                <w:sz w:val="22"/>
                <w:szCs w:val="22"/>
              </w:rPr>
              <w:t xml:space="preserve"> </w:t>
            </w:r>
          </w:p>
        </w:tc>
        <w:tc>
          <w:tcPr>
            <w:tcW w:w="935" w:type="dxa"/>
            <w:shd w:val="clear" w:color="auto" w:fill="auto"/>
          </w:tcPr>
          <w:p w14:paraId="36900C02" w14:textId="77777777" w:rsidR="0027600D" w:rsidRPr="002C620F" w:rsidRDefault="0027600D" w:rsidP="00016929">
            <w:pPr>
              <w:jc w:val="center"/>
              <w:rPr>
                <w:sz w:val="22"/>
                <w:szCs w:val="22"/>
              </w:rPr>
            </w:pPr>
          </w:p>
        </w:tc>
        <w:tc>
          <w:tcPr>
            <w:tcW w:w="4375" w:type="dxa"/>
            <w:shd w:val="clear" w:color="auto" w:fill="auto"/>
          </w:tcPr>
          <w:p w14:paraId="4F298364" w14:textId="77777777" w:rsidR="0027600D" w:rsidRPr="002C620F" w:rsidRDefault="0027600D" w:rsidP="00091462">
            <w:pPr>
              <w:spacing w:before="120"/>
              <w:rPr>
                <w:sz w:val="22"/>
                <w:szCs w:val="22"/>
              </w:rPr>
            </w:pPr>
          </w:p>
        </w:tc>
      </w:tr>
      <w:tr w:rsidR="00013E9A" w:rsidRPr="002C620F" w14:paraId="4C2FDA2E" w14:textId="77777777" w:rsidTr="006255F3">
        <w:tc>
          <w:tcPr>
            <w:tcW w:w="1417" w:type="dxa"/>
            <w:tcBorders>
              <w:top w:val="single" w:sz="4" w:space="0" w:color="auto"/>
              <w:left w:val="single" w:sz="4" w:space="0" w:color="auto"/>
              <w:bottom w:val="single" w:sz="4" w:space="0" w:color="auto"/>
              <w:right w:val="single" w:sz="4" w:space="0" w:color="auto"/>
            </w:tcBorders>
            <w:shd w:val="clear" w:color="auto" w:fill="auto"/>
          </w:tcPr>
          <w:p w14:paraId="1F06AA85" w14:textId="77777777" w:rsidR="00013E9A" w:rsidRPr="002C620F" w:rsidRDefault="00013E9A" w:rsidP="00343D08">
            <w:pPr>
              <w:rPr>
                <w:sz w:val="22"/>
                <w:szCs w:val="22"/>
              </w:rPr>
            </w:pP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5DC882A9" w14:textId="77777777" w:rsidR="00013E9A" w:rsidRPr="00470123" w:rsidRDefault="00013E9A" w:rsidP="00343D08">
            <w:pPr>
              <w:rPr>
                <w:b/>
                <w:sz w:val="22"/>
                <w:szCs w:val="22"/>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70497F22" w14:textId="77777777" w:rsidR="00013E9A" w:rsidRPr="002C620F" w:rsidRDefault="00013E9A" w:rsidP="00343D08">
            <w:pPr>
              <w:jc w:val="center"/>
              <w:rPr>
                <w:sz w:val="22"/>
                <w:szCs w:val="22"/>
              </w:rPr>
            </w:pPr>
          </w:p>
        </w:tc>
        <w:tc>
          <w:tcPr>
            <w:tcW w:w="4375" w:type="dxa"/>
            <w:tcBorders>
              <w:top w:val="single" w:sz="4" w:space="0" w:color="auto"/>
              <w:left w:val="single" w:sz="4" w:space="0" w:color="auto"/>
              <w:bottom w:val="single" w:sz="4" w:space="0" w:color="auto"/>
              <w:right w:val="single" w:sz="4" w:space="0" w:color="auto"/>
            </w:tcBorders>
            <w:shd w:val="clear" w:color="auto" w:fill="auto"/>
          </w:tcPr>
          <w:p w14:paraId="4E9F3137" w14:textId="77777777" w:rsidR="00013E9A" w:rsidRPr="002C620F" w:rsidRDefault="00013E9A" w:rsidP="00FF2B70">
            <w:pPr>
              <w:rPr>
                <w:sz w:val="22"/>
                <w:szCs w:val="22"/>
              </w:rPr>
            </w:pPr>
          </w:p>
        </w:tc>
      </w:tr>
      <w:tr w:rsidR="006E6103" w:rsidRPr="002C620F" w14:paraId="5BCB610E" w14:textId="77777777" w:rsidTr="006255F3">
        <w:tc>
          <w:tcPr>
            <w:tcW w:w="1417" w:type="dxa"/>
            <w:tcBorders>
              <w:top w:val="single" w:sz="4" w:space="0" w:color="auto"/>
              <w:left w:val="single" w:sz="4" w:space="0" w:color="auto"/>
              <w:bottom w:val="single" w:sz="4" w:space="0" w:color="auto"/>
              <w:right w:val="single" w:sz="4" w:space="0" w:color="auto"/>
            </w:tcBorders>
            <w:shd w:val="clear" w:color="auto" w:fill="auto"/>
          </w:tcPr>
          <w:p w14:paraId="62D1F053" w14:textId="3FAFDBB3" w:rsidR="006E6103" w:rsidRPr="002C620F" w:rsidRDefault="007A4F5D" w:rsidP="00343D08">
            <w:pPr>
              <w:rPr>
                <w:sz w:val="22"/>
                <w:szCs w:val="22"/>
              </w:rPr>
            </w:pPr>
            <w:r w:rsidRPr="004016DC">
              <w:rPr>
                <w:sz w:val="20"/>
                <w:szCs w:val="20"/>
              </w:rPr>
              <w:t>191 IAC 5.33(7</w:t>
            </w:r>
            <w:r>
              <w:rPr>
                <w:sz w:val="20"/>
                <w:szCs w:val="20"/>
              </w:rPr>
              <w:t>) “</w:t>
            </w:r>
            <w:proofErr w:type="gramStart"/>
            <w:r>
              <w:rPr>
                <w:sz w:val="20"/>
                <w:szCs w:val="20"/>
              </w:rPr>
              <w:t>b”(</w:t>
            </w:r>
            <w:proofErr w:type="gramEnd"/>
            <w:r>
              <w:rPr>
                <w:sz w:val="20"/>
                <w:szCs w:val="20"/>
              </w:rPr>
              <w:t>4) “2”&amp; “5”, 5.33(7) “b”(5)</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2AFD8349" w14:textId="77777777" w:rsidR="000F7206" w:rsidRDefault="00470123" w:rsidP="00343D08">
            <w:pPr>
              <w:rPr>
                <w:sz w:val="22"/>
                <w:szCs w:val="22"/>
              </w:rPr>
            </w:pPr>
            <w:r w:rsidRPr="00470123">
              <w:rPr>
                <w:b/>
                <w:sz w:val="22"/>
                <w:szCs w:val="22"/>
              </w:rPr>
              <w:t>Disputed and/or Overdue Reinsurance Claims / Business Practices</w:t>
            </w:r>
            <w:r w:rsidR="008A78CA">
              <w:rPr>
                <w:b/>
                <w:sz w:val="22"/>
                <w:szCs w:val="22"/>
              </w:rPr>
              <w:t xml:space="preserve">: </w:t>
            </w:r>
            <w:r>
              <w:rPr>
                <w:sz w:val="22"/>
                <w:szCs w:val="22"/>
              </w:rPr>
              <w:t xml:space="preserve"> </w:t>
            </w:r>
          </w:p>
          <w:p w14:paraId="5AA246E8" w14:textId="77777777" w:rsidR="0083750C" w:rsidRDefault="0083750C" w:rsidP="00343D08">
            <w:pPr>
              <w:rPr>
                <w:sz w:val="22"/>
                <w:szCs w:val="22"/>
              </w:rPr>
            </w:pPr>
            <w:r w:rsidRPr="003057EF">
              <w:rPr>
                <w:sz w:val="22"/>
                <w:szCs w:val="22"/>
              </w:rPr>
              <w:t xml:space="preserve">The Commissioner </w:t>
            </w:r>
            <w:r w:rsidR="00DD1CE6" w:rsidRPr="003057EF">
              <w:rPr>
                <w:sz w:val="22"/>
                <w:szCs w:val="22"/>
              </w:rPr>
              <w:t xml:space="preserve">may </w:t>
            </w:r>
            <w:r w:rsidRPr="003057EF">
              <w:rPr>
                <w:sz w:val="22"/>
                <w:szCs w:val="22"/>
              </w:rPr>
              <w:t>consider the applicant’s b</w:t>
            </w:r>
            <w:r w:rsidR="006E6103" w:rsidRPr="003057EF">
              <w:rPr>
                <w:sz w:val="22"/>
                <w:szCs w:val="22"/>
              </w:rPr>
              <w:t>usiness practices in dealing with its ceding insurer</w:t>
            </w:r>
            <w:r w:rsidRPr="003057EF">
              <w:rPr>
                <w:sz w:val="22"/>
                <w:szCs w:val="22"/>
              </w:rPr>
              <w:t>s</w:t>
            </w:r>
            <w:r w:rsidR="006E6103" w:rsidRPr="003057EF">
              <w:rPr>
                <w:sz w:val="22"/>
                <w:szCs w:val="22"/>
              </w:rPr>
              <w:t>, including compliance with co</w:t>
            </w:r>
            <w:r w:rsidRPr="003057EF">
              <w:rPr>
                <w:sz w:val="22"/>
                <w:szCs w:val="22"/>
              </w:rPr>
              <w:t>ntractual terms and obligations.</w:t>
            </w:r>
            <w:r w:rsidR="00470123" w:rsidRPr="003057EF">
              <w:rPr>
                <w:sz w:val="22"/>
                <w:szCs w:val="22"/>
              </w:rPr>
              <w:t xml:space="preserve"> The applicant must provide the following</w:t>
            </w:r>
            <w:r w:rsidR="008B4C9B" w:rsidRPr="003057EF">
              <w:rPr>
                <w:sz w:val="22"/>
                <w:szCs w:val="22"/>
              </w:rPr>
              <w:t xml:space="preserve"> if 1) </w:t>
            </w:r>
            <w:r w:rsidR="00A2275E">
              <w:rPr>
                <w:sz w:val="22"/>
                <w:szCs w:val="22"/>
              </w:rPr>
              <w:t xml:space="preserve">applicant’s </w:t>
            </w:r>
            <w:r w:rsidR="00906A7C" w:rsidRPr="003057EF">
              <w:rPr>
                <w:sz w:val="22"/>
                <w:szCs w:val="22"/>
              </w:rPr>
              <w:t>reinsurance obligation</w:t>
            </w:r>
            <w:r w:rsidR="003C6430">
              <w:rPr>
                <w:sz w:val="22"/>
                <w:szCs w:val="22"/>
              </w:rPr>
              <w:t>s</w:t>
            </w:r>
            <w:r w:rsidR="00906A7C" w:rsidRPr="003057EF">
              <w:rPr>
                <w:sz w:val="22"/>
                <w:szCs w:val="22"/>
              </w:rPr>
              <w:t xml:space="preserve"> </w:t>
            </w:r>
            <w:r w:rsidR="00A2275E">
              <w:rPr>
                <w:sz w:val="22"/>
                <w:szCs w:val="22"/>
              </w:rPr>
              <w:t xml:space="preserve">to U.S. </w:t>
            </w:r>
            <w:proofErr w:type="spellStart"/>
            <w:r w:rsidR="00A2275E">
              <w:rPr>
                <w:sz w:val="22"/>
                <w:szCs w:val="22"/>
              </w:rPr>
              <w:t>cedents</w:t>
            </w:r>
            <w:proofErr w:type="spellEnd"/>
            <w:r w:rsidR="00A2275E">
              <w:rPr>
                <w:sz w:val="22"/>
                <w:szCs w:val="22"/>
              </w:rPr>
              <w:t xml:space="preserve"> that are in</w:t>
            </w:r>
            <w:r w:rsidR="00906A7C" w:rsidRPr="003057EF">
              <w:rPr>
                <w:sz w:val="22"/>
                <w:szCs w:val="22"/>
              </w:rPr>
              <w:t xml:space="preserve"> dispute and/or more than 90 days past due </w:t>
            </w:r>
            <w:r w:rsidR="00A2275E">
              <w:rPr>
                <w:sz w:val="22"/>
                <w:szCs w:val="22"/>
              </w:rPr>
              <w:t>exceed 5%</w:t>
            </w:r>
            <w:r w:rsidR="00906A7C" w:rsidRPr="003057EF">
              <w:rPr>
                <w:sz w:val="22"/>
                <w:szCs w:val="22"/>
              </w:rPr>
              <w:t xml:space="preserve"> of its </w:t>
            </w:r>
            <w:r w:rsidR="00A2275E">
              <w:rPr>
                <w:sz w:val="22"/>
                <w:szCs w:val="22"/>
              </w:rPr>
              <w:t>total</w:t>
            </w:r>
            <w:r w:rsidR="00906A7C" w:rsidRPr="003057EF">
              <w:rPr>
                <w:sz w:val="22"/>
                <w:szCs w:val="22"/>
              </w:rPr>
              <w:t xml:space="preserve"> reinsurance obligations</w:t>
            </w:r>
            <w:r w:rsidR="00A2275E">
              <w:rPr>
                <w:sz w:val="22"/>
                <w:szCs w:val="22"/>
              </w:rPr>
              <w:t xml:space="preserve"> to U.S. </w:t>
            </w:r>
            <w:proofErr w:type="spellStart"/>
            <w:r w:rsidR="00A2275E">
              <w:rPr>
                <w:sz w:val="22"/>
                <w:szCs w:val="22"/>
              </w:rPr>
              <w:t>cedents</w:t>
            </w:r>
            <w:proofErr w:type="spellEnd"/>
            <w:r w:rsidR="00A2275E">
              <w:rPr>
                <w:sz w:val="22"/>
                <w:szCs w:val="22"/>
              </w:rPr>
              <w:t xml:space="preserve"> as of the </w:t>
            </w:r>
            <w:r w:rsidR="00C5245E">
              <w:rPr>
                <w:sz w:val="22"/>
                <w:szCs w:val="22"/>
              </w:rPr>
              <w:t xml:space="preserve">end of its prior financial reporting year; </w:t>
            </w:r>
            <w:r w:rsidR="008B4C9B" w:rsidRPr="003057EF">
              <w:rPr>
                <w:sz w:val="22"/>
                <w:szCs w:val="22"/>
              </w:rPr>
              <w:t xml:space="preserve">or 2) </w:t>
            </w:r>
            <w:r w:rsidR="00C5245E">
              <w:rPr>
                <w:sz w:val="22"/>
                <w:szCs w:val="22"/>
              </w:rPr>
              <w:t>the applicant’s reinsurance obligations to any of the top 10</w:t>
            </w:r>
            <w:r w:rsidR="006F6F1D" w:rsidRPr="003057EF">
              <w:rPr>
                <w:sz w:val="22"/>
                <w:szCs w:val="22"/>
              </w:rPr>
              <w:t xml:space="preserve"> U.S. </w:t>
            </w:r>
            <w:proofErr w:type="spellStart"/>
            <w:r w:rsidR="006F6F1D" w:rsidRPr="003057EF">
              <w:rPr>
                <w:sz w:val="22"/>
                <w:szCs w:val="22"/>
              </w:rPr>
              <w:t>cedents</w:t>
            </w:r>
            <w:proofErr w:type="spellEnd"/>
            <w:r w:rsidR="00C5245E">
              <w:rPr>
                <w:sz w:val="22"/>
                <w:szCs w:val="22"/>
              </w:rPr>
              <w:t xml:space="preserve"> (based on the amount of outstanding reinsurance obligations as of the end of its prior financial reporting year)</w:t>
            </w:r>
            <w:r w:rsidR="008B4C9B" w:rsidRPr="003057EF">
              <w:rPr>
                <w:sz w:val="22"/>
                <w:szCs w:val="22"/>
              </w:rPr>
              <w:t xml:space="preserve"> that are in dispute and/or more than 90 days past due </w:t>
            </w:r>
            <w:r w:rsidR="00C5245E">
              <w:rPr>
                <w:sz w:val="22"/>
                <w:szCs w:val="22"/>
              </w:rPr>
              <w:t>exceed</w:t>
            </w:r>
            <w:r w:rsidR="008B4C9B" w:rsidRPr="003057EF">
              <w:rPr>
                <w:sz w:val="22"/>
                <w:szCs w:val="22"/>
              </w:rPr>
              <w:t xml:space="preserve"> 1</w:t>
            </w:r>
            <w:r w:rsidR="00C5245E">
              <w:rPr>
                <w:sz w:val="22"/>
                <w:szCs w:val="22"/>
              </w:rPr>
              <w:t>0</w:t>
            </w:r>
            <w:r w:rsidR="008B4C9B" w:rsidRPr="003057EF">
              <w:rPr>
                <w:sz w:val="22"/>
                <w:szCs w:val="22"/>
              </w:rPr>
              <w:t>% of its</w:t>
            </w:r>
            <w:r w:rsidR="00C0482F" w:rsidRPr="00047329">
              <w:rPr>
                <w:sz w:val="22"/>
                <w:szCs w:val="22"/>
              </w:rPr>
              <w:t xml:space="preserve"> </w:t>
            </w:r>
            <w:r w:rsidR="00F535BD" w:rsidRPr="003057EF">
              <w:rPr>
                <w:sz w:val="22"/>
                <w:szCs w:val="22"/>
              </w:rPr>
              <w:t>reinsurance</w:t>
            </w:r>
            <w:r w:rsidR="008B4C9B" w:rsidRPr="003057EF">
              <w:rPr>
                <w:sz w:val="22"/>
                <w:szCs w:val="22"/>
              </w:rPr>
              <w:t xml:space="preserve"> </w:t>
            </w:r>
            <w:r w:rsidR="006F6F1D" w:rsidRPr="003057EF">
              <w:rPr>
                <w:sz w:val="22"/>
                <w:szCs w:val="22"/>
              </w:rPr>
              <w:t xml:space="preserve">obligations </w:t>
            </w:r>
            <w:r w:rsidR="008B4C9B" w:rsidRPr="003057EF">
              <w:rPr>
                <w:sz w:val="22"/>
                <w:szCs w:val="22"/>
              </w:rPr>
              <w:t>to</w:t>
            </w:r>
            <w:r w:rsidR="00C5245E">
              <w:rPr>
                <w:sz w:val="22"/>
                <w:szCs w:val="22"/>
              </w:rPr>
              <w:t xml:space="preserve"> that</w:t>
            </w:r>
            <w:r w:rsidR="008B4C9B" w:rsidRPr="003057EF">
              <w:rPr>
                <w:sz w:val="22"/>
                <w:szCs w:val="22"/>
              </w:rPr>
              <w:t xml:space="preserve"> U</w:t>
            </w:r>
            <w:r w:rsidR="00C5245E">
              <w:rPr>
                <w:sz w:val="22"/>
                <w:szCs w:val="22"/>
              </w:rPr>
              <w:t>.</w:t>
            </w:r>
            <w:r w:rsidR="008B4C9B" w:rsidRPr="003057EF">
              <w:rPr>
                <w:sz w:val="22"/>
                <w:szCs w:val="22"/>
              </w:rPr>
              <w:t>S</w:t>
            </w:r>
            <w:r w:rsidR="00C5245E">
              <w:rPr>
                <w:sz w:val="22"/>
                <w:szCs w:val="22"/>
              </w:rPr>
              <w:t>.</w:t>
            </w:r>
            <w:r w:rsidR="008B4C9B" w:rsidRPr="003057EF">
              <w:rPr>
                <w:sz w:val="22"/>
                <w:szCs w:val="22"/>
              </w:rPr>
              <w:t xml:space="preserve"> </w:t>
            </w:r>
            <w:proofErr w:type="spellStart"/>
            <w:r w:rsidR="008B4C9B" w:rsidRPr="003057EF">
              <w:rPr>
                <w:sz w:val="22"/>
                <w:szCs w:val="22"/>
              </w:rPr>
              <w:t>cedent</w:t>
            </w:r>
            <w:proofErr w:type="spellEnd"/>
            <w:r w:rsidR="00C5245E">
              <w:rPr>
                <w:sz w:val="22"/>
                <w:szCs w:val="22"/>
              </w:rPr>
              <w:t>,</w:t>
            </w:r>
          </w:p>
          <w:p w14:paraId="1E8725C0" w14:textId="77777777" w:rsidR="00FE6149" w:rsidRDefault="00FE6149" w:rsidP="00343D08">
            <w:pPr>
              <w:rPr>
                <w:sz w:val="22"/>
                <w:szCs w:val="22"/>
              </w:rPr>
            </w:pPr>
          </w:p>
          <w:p w14:paraId="41BFE6B4" w14:textId="77777777" w:rsidR="00FE6149" w:rsidRPr="003057EF" w:rsidRDefault="00FE6149" w:rsidP="00343D08">
            <w:pPr>
              <w:rPr>
                <w:sz w:val="22"/>
                <w:szCs w:val="22"/>
              </w:rPr>
            </w:pPr>
            <w:r>
              <w:rPr>
                <w:sz w:val="22"/>
                <w:szCs w:val="22"/>
              </w:rPr>
              <w:t>Then, in either case, the applicant will provide:</w:t>
            </w:r>
          </w:p>
          <w:p w14:paraId="7A026AD1" w14:textId="77777777" w:rsidR="006E6103" w:rsidRPr="003057EF" w:rsidRDefault="00FE6149" w:rsidP="00470123">
            <w:pPr>
              <w:numPr>
                <w:ilvl w:val="0"/>
                <w:numId w:val="18"/>
              </w:numPr>
              <w:spacing w:before="120"/>
              <w:rPr>
                <w:sz w:val="22"/>
                <w:szCs w:val="22"/>
              </w:rPr>
            </w:pPr>
            <w:r>
              <w:rPr>
                <w:sz w:val="22"/>
                <w:szCs w:val="22"/>
              </w:rPr>
              <w:t>Notice of that fact to the Commissioner and a detailed explanation</w:t>
            </w:r>
            <w:r w:rsidR="00F569CC">
              <w:rPr>
                <w:sz w:val="22"/>
                <w:szCs w:val="22"/>
              </w:rPr>
              <w:t xml:space="preserve"> regarding the reason(s) for the amount </w:t>
            </w:r>
            <w:proofErr w:type="gramStart"/>
            <w:r w:rsidR="00F569CC">
              <w:rPr>
                <w:sz w:val="22"/>
                <w:szCs w:val="22"/>
              </w:rPr>
              <w:t xml:space="preserve">of </w:t>
            </w:r>
            <w:r w:rsidR="0083750C" w:rsidRPr="003057EF">
              <w:rPr>
                <w:sz w:val="22"/>
                <w:szCs w:val="22"/>
              </w:rPr>
              <w:t xml:space="preserve"> dispute</w:t>
            </w:r>
            <w:r w:rsidR="00F569CC">
              <w:rPr>
                <w:sz w:val="22"/>
                <w:szCs w:val="22"/>
              </w:rPr>
              <w:t>d</w:t>
            </w:r>
            <w:proofErr w:type="gramEnd"/>
            <w:r w:rsidR="00F569CC">
              <w:rPr>
                <w:sz w:val="22"/>
                <w:szCs w:val="22"/>
              </w:rPr>
              <w:t xml:space="preserve"> or overdue claims exceeding the levels noted above; and </w:t>
            </w:r>
            <w:r w:rsidR="0083750C" w:rsidRPr="003057EF">
              <w:rPr>
                <w:sz w:val="22"/>
                <w:szCs w:val="22"/>
              </w:rPr>
              <w:t>.</w:t>
            </w:r>
          </w:p>
          <w:p w14:paraId="49C8D58D" w14:textId="77777777" w:rsidR="00A21E9C" w:rsidRDefault="00470123" w:rsidP="00F569CC">
            <w:pPr>
              <w:numPr>
                <w:ilvl w:val="0"/>
                <w:numId w:val="18"/>
              </w:numPr>
              <w:spacing w:before="120"/>
              <w:rPr>
                <w:sz w:val="22"/>
                <w:szCs w:val="22"/>
              </w:rPr>
            </w:pPr>
            <w:r w:rsidRPr="003057EF">
              <w:rPr>
                <w:sz w:val="22"/>
                <w:szCs w:val="22"/>
              </w:rPr>
              <w:t>A</w:t>
            </w:r>
            <w:r w:rsidR="0083750C" w:rsidRPr="003057EF">
              <w:rPr>
                <w:sz w:val="22"/>
                <w:szCs w:val="22"/>
              </w:rPr>
              <w:t xml:space="preserve"> </w:t>
            </w:r>
            <w:r w:rsidR="00A3050E" w:rsidRPr="003057EF">
              <w:rPr>
                <w:sz w:val="22"/>
                <w:szCs w:val="22"/>
              </w:rPr>
              <w:t xml:space="preserve">description of the applicant’s business practices in dealing with U.S. ceding insurers and </w:t>
            </w:r>
            <w:r w:rsidR="00A21E9C" w:rsidRPr="003057EF">
              <w:rPr>
                <w:sz w:val="22"/>
                <w:szCs w:val="22"/>
              </w:rPr>
              <w:t xml:space="preserve">a </w:t>
            </w:r>
            <w:r w:rsidR="0083750C" w:rsidRPr="003057EF">
              <w:rPr>
                <w:sz w:val="22"/>
                <w:szCs w:val="22"/>
              </w:rPr>
              <w:t xml:space="preserve">statement that the applicant commits to comply with all contractual requirements applicable to </w:t>
            </w:r>
            <w:r w:rsidRPr="003057EF">
              <w:rPr>
                <w:sz w:val="22"/>
                <w:szCs w:val="22"/>
              </w:rPr>
              <w:t xml:space="preserve">reinsurance </w:t>
            </w:r>
            <w:r w:rsidR="0083750C" w:rsidRPr="003057EF">
              <w:rPr>
                <w:sz w:val="22"/>
                <w:szCs w:val="22"/>
              </w:rPr>
              <w:t>contracts with U.S. ceding insurers</w:t>
            </w:r>
            <w:r w:rsidR="00A36193" w:rsidRPr="003057EF">
              <w:rPr>
                <w:sz w:val="22"/>
                <w:szCs w:val="22"/>
              </w:rPr>
              <w:t>.</w:t>
            </w:r>
          </w:p>
          <w:p w14:paraId="38B5655B" w14:textId="77777777" w:rsidR="00F569CC" w:rsidRPr="00A3050E" w:rsidRDefault="00F569CC" w:rsidP="00F569CC">
            <w:pPr>
              <w:spacing w:before="120"/>
              <w:ind w:left="360"/>
              <w:rPr>
                <w:sz w:val="22"/>
                <w:szCs w:val="22"/>
              </w:rPr>
            </w:pPr>
            <w:r>
              <w:rPr>
                <w:sz w:val="22"/>
                <w:szCs w:val="22"/>
              </w:rPr>
              <w:t xml:space="preserve">Upon receipt of such notice and explanation, the Commissioner may request additional information concerning the applicant’s claims </w:t>
            </w:r>
            <w:r>
              <w:rPr>
                <w:sz w:val="22"/>
                <w:szCs w:val="22"/>
              </w:rPr>
              <w:lastRenderedPageBreak/>
              <w:t>practices with regard to any or all U.S. ceding insurers.</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1FE1373" w14:textId="77777777" w:rsidR="006E6103" w:rsidRPr="002C620F" w:rsidRDefault="006E6103" w:rsidP="00343D08">
            <w:pPr>
              <w:jc w:val="center"/>
              <w:rPr>
                <w:sz w:val="22"/>
                <w:szCs w:val="22"/>
              </w:rPr>
            </w:pPr>
          </w:p>
        </w:tc>
        <w:tc>
          <w:tcPr>
            <w:tcW w:w="4375" w:type="dxa"/>
            <w:tcBorders>
              <w:top w:val="single" w:sz="4" w:space="0" w:color="auto"/>
              <w:left w:val="single" w:sz="4" w:space="0" w:color="auto"/>
              <w:bottom w:val="single" w:sz="4" w:space="0" w:color="auto"/>
              <w:right w:val="single" w:sz="4" w:space="0" w:color="auto"/>
            </w:tcBorders>
            <w:shd w:val="clear" w:color="auto" w:fill="auto"/>
          </w:tcPr>
          <w:p w14:paraId="2B3CEFE1" w14:textId="77777777" w:rsidR="003365C6" w:rsidRPr="002C620F" w:rsidRDefault="003365C6" w:rsidP="00091462">
            <w:pPr>
              <w:spacing w:before="120"/>
              <w:rPr>
                <w:sz w:val="22"/>
                <w:szCs w:val="22"/>
              </w:rPr>
            </w:pPr>
          </w:p>
        </w:tc>
      </w:tr>
      <w:tr w:rsidR="00013E9A" w:rsidRPr="002C620F" w14:paraId="5C56796B" w14:textId="77777777" w:rsidTr="006255F3">
        <w:tc>
          <w:tcPr>
            <w:tcW w:w="1417" w:type="dxa"/>
            <w:tcBorders>
              <w:top w:val="single" w:sz="4" w:space="0" w:color="auto"/>
              <w:left w:val="single" w:sz="4" w:space="0" w:color="auto"/>
              <w:bottom w:val="single" w:sz="4" w:space="0" w:color="auto"/>
              <w:right w:val="single" w:sz="4" w:space="0" w:color="auto"/>
            </w:tcBorders>
            <w:shd w:val="clear" w:color="auto" w:fill="auto"/>
          </w:tcPr>
          <w:p w14:paraId="24573985" w14:textId="77777777" w:rsidR="00013E9A" w:rsidRPr="002C620F" w:rsidRDefault="00013E9A" w:rsidP="00AE5278">
            <w:pPr>
              <w:rPr>
                <w:sz w:val="22"/>
                <w:szCs w:val="22"/>
              </w:rPr>
            </w:pP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41465837" w14:textId="77777777" w:rsidR="00013E9A" w:rsidRPr="00470123" w:rsidRDefault="00013E9A" w:rsidP="00A36193">
            <w:pPr>
              <w:rPr>
                <w:b/>
                <w:sz w:val="22"/>
                <w:szCs w:val="22"/>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42B318F6" w14:textId="77777777" w:rsidR="00013E9A" w:rsidRPr="002C620F" w:rsidRDefault="00013E9A" w:rsidP="00A21D5D">
            <w:pPr>
              <w:jc w:val="center"/>
              <w:rPr>
                <w:sz w:val="22"/>
                <w:szCs w:val="22"/>
              </w:rPr>
            </w:pPr>
          </w:p>
        </w:tc>
        <w:tc>
          <w:tcPr>
            <w:tcW w:w="4375" w:type="dxa"/>
            <w:tcBorders>
              <w:top w:val="single" w:sz="4" w:space="0" w:color="auto"/>
              <w:left w:val="single" w:sz="4" w:space="0" w:color="auto"/>
              <w:bottom w:val="single" w:sz="4" w:space="0" w:color="auto"/>
              <w:right w:val="single" w:sz="4" w:space="0" w:color="auto"/>
            </w:tcBorders>
            <w:shd w:val="clear" w:color="auto" w:fill="auto"/>
          </w:tcPr>
          <w:p w14:paraId="6BD16D2E" w14:textId="77777777" w:rsidR="00013E9A" w:rsidRPr="002C620F" w:rsidRDefault="00013E9A" w:rsidP="00A21D5D">
            <w:pPr>
              <w:rPr>
                <w:sz w:val="22"/>
                <w:szCs w:val="22"/>
              </w:rPr>
            </w:pPr>
          </w:p>
        </w:tc>
      </w:tr>
      <w:tr w:rsidR="007A4F5D" w:rsidRPr="002C620F" w14:paraId="3D1DBB75" w14:textId="77777777" w:rsidTr="006255F3">
        <w:tc>
          <w:tcPr>
            <w:tcW w:w="1417" w:type="dxa"/>
            <w:tcBorders>
              <w:top w:val="single" w:sz="4" w:space="0" w:color="auto"/>
              <w:left w:val="single" w:sz="4" w:space="0" w:color="auto"/>
              <w:bottom w:val="single" w:sz="4" w:space="0" w:color="auto"/>
              <w:right w:val="single" w:sz="4" w:space="0" w:color="auto"/>
            </w:tcBorders>
            <w:shd w:val="clear" w:color="auto" w:fill="auto"/>
          </w:tcPr>
          <w:p w14:paraId="7C7CD383" w14:textId="1A5A337A" w:rsidR="007A4F5D" w:rsidRPr="002C620F" w:rsidRDefault="007A4F5D" w:rsidP="007A4F5D">
            <w:pPr>
              <w:rPr>
                <w:sz w:val="22"/>
                <w:szCs w:val="22"/>
              </w:rPr>
            </w:pPr>
            <w:r>
              <w:t>191 IAC 5.33(7) “</w:t>
            </w:r>
            <w:proofErr w:type="gramStart"/>
            <w:r>
              <w:t>b”(</w:t>
            </w:r>
            <w:proofErr w:type="gramEnd"/>
            <w:r>
              <w:t>4) “3” &amp; “4”</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5BCB3A08" w14:textId="77777777" w:rsidR="007A4F5D" w:rsidRDefault="007A4F5D" w:rsidP="007A4F5D">
            <w:pPr>
              <w:rPr>
                <w:b/>
                <w:sz w:val="22"/>
                <w:szCs w:val="22"/>
              </w:rPr>
            </w:pPr>
            <w:r w:rsidRPr="00470123">
              <w:rPr>
                <w:b/>
                <w:sz w:val="22"/>
                <w:szCs w:val="22"/>
              </w:rPr>
              <w:t>Schedules for Reinsuranc</w:t>
            </w:r>
            <w:r>
              <w:rPr>
                <w:b/>
                <w:sz w:val="22"/>
                <w:szCs w:val="22"/>
              </w:rPr>
              <w:t xml:space="preserve">e Assumed and Reinsurance Ceded: </w:t>
            </w:r>
            <w:r w:rsidRPr="00470123">
              <w:rPr>
                <w:b/>
                <w:sz w:val="22"/>
                <w:szCs w:val="22"/>
              </w:rPr>
              <w:t xml:space="preserve"> </w:t>
            </w:r>
          </w:p>
          <w:p w14:paraId="1E7E1F0C" w14:textId="77777777" w:rsidR="007A4F5D" w:rsidRDefault="007A4F5D" w:rsidP="007A4F5D">
            <w:pPr>
              <w:rPr>
                <w:sz w:val="22"/>
                <w:szCs w:val="22"/>
              </w:rPr>
            </w:pPr>
            <w:r>
              <w:rPr>
                <w:sz w:val="22"/>
                <w:szCs w:val="22"/>
              </w:rPr>
              <w:t>The applicant must provide the following:</w:t>
            </w:r>
          </w:p>
          <w:p w14:paraId="6779D68A" w14:textId="77777777" w:rsidR="007A4F5D" w:rsidRDefault="007A4F5D" w:rsidP="007A4F5D">
            <w:pPr>
              <w:numPr>
                <w:ilvl w:val="0"/>
                <w:numId w:val="19"/>
              </w:numPr>
              <w:spacing w:before="120"/>
              <w:rPr>
                <w:sz w:val="22"/>
                <w:szCs w:val="22"/>
              </w:rPr>
            </w:pPr>
            <w:r w:rsidRPr="002C620F">
              <w:rPr>
                <w:sz w:val="22"/>
                <w:szCs w:val="22"/>
              </w:rPr>
              <w:t xml:space="preserve">For </w:t>
            </w:r>
            <w:r>
              <w:rPr>
                <w:sz w:val="22"/>
                <w:szCs w:val="22"/>
              </w:rPr>
              <w:t xml:space="preserve">applicants domiciled in the </w:t>
            </w:r>
            <w:r w:rsidRPr="002C620F">
              <w:rPr>
                <w:sz w:val="22"/>
                <w:szCs w:val="22"/>
              </w:rPr>
              <w:t>U</w:t>
            </w:r>
            <w:r>
              <w:rPr>
                <w:sz w:val="22"/>
                <w:szCs w:val="22"/>
              </w:rPr>
              <w:t>.</w:t>
            </w:r>
            <w:r w:rsidRPr="002C620F">
              <w:rPr>
                <w:sz w:val="22"/>
                <w:szCs w:val="22"/>
              </w:rPr>
              <w:t>S</w:t>
            </w:r>
            <w:r>
              <w:rPr>
                <w:sz w:val="22"/>
                <w:szCs w:val="22"/>
              </w:rPr>
              <w:t xml:space="preserve">., provide the </w:t>
            </w:r>
            <w:r w:rsidRPr="002C620F">
              <w:rPr>
                <w:sz w:val="22"/>
                <w:szCs w:val="22"/>
              </w:rPr>
              <w:t xml:space="preserve">most recent NAIC Annual Statement Blank Schedule F (property/casualty) </w:t>
            </w:r>
            <w:r>
              <w:rPr>
                <w:sz w:val="22"/>
                <w:szCs w:val="22"/>
              </w:rPr>
              <w:t>and/</w:t>
            </w:r>
            <w:r w:rsidRPr="002C620F">
              <w:rPr>
                <w:sz w:val="22"/>
                <w:szCs w:val="22"/>
              </w:rPr>
              <w:t>or Schedule S (life and health)</w:t>
            </w:r>
            <w:r>
              <w:rPr>
                <w:sz w:val="22"/>
                <w:szCs w:val="22"/>
              </w:rPr>
              <w:t>.</w:t>
            </w:r>
            <w:r w:rsidRPr="00470123">
              <w:rPr>
                <w:sz w:val="22"/>
                <w:szCs w:val="22"/>
              </w:rPr>
              <w:t xml:space="preserve"> </w:t>
            </w:r>
          </w:p>
          <w:p w14:paraId="48285B67" w14:textId="77777777" w:rsidR="007A4F5D" w:rsidRPr="002C620F" w:rsidRDefault="007A4F5D" w:rsidP="007A4F5D">
            <w:pPr>
              <w:numPr>
                <w:ilvl w:val="0"/>
                <w:numId w:val="19"/>
              </w:numPr>
              <w:spacing w:before="120"/>
              <w:rPr>
                <w:sz w:val="22"/>
                <w:szCs w:val="22"/>
              </w:rPr>
            </w:pPr>
            <w:r w:rsidRPr="00470123">
              <w:rPr>
                <w:sz w:val="22"/>
                <w:szCs w:val="22"/>
              </w:rPr>
              <w:t xml:space="preserve">For applicants domiciled outside the U.S. </w:t>
            </w:r>
            <w:r>
              <w:rPr>
                <w:sz w:val="22"/>
                <w:szCs w:val="22"/>
              </w:rPr>
              <w:t>provide</w:t>
            </w:r>
            <w:r w:rsidRPr="00470123">
              <w:rPr>
                <w:sz w:val="22"/>
                <w:szCs w:val="22"/>
              </w:rPr>
              <w:t xml:space="preserve"> Form CR-F (property/casualty) </w:t>
            </w:r>
            <w:r>
              <w:rPr>
                <w:sz w:val="22"/>
                <w:szCs w:val="22"/>
              </w:rPr>
              <w:t>and/</w:t>
            </w:r>
            <w:r w:rsidRPr="00470123">
              <w:rPr>
                <w:sz w:val="22"/>
                <w:szCs w:val="22"/>
              </w:rPr>
              <w:t>or Form CR-S (life and health), completed in accordance with the instructions adopted by the NAIC [include link to instructions.]</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4F474E24" w14:textId="77777777" w:rsidR="007A4F5D" w:rsidRPr="002C620F" w:rsidRDefault="007A4F5D" w:rsidP="007A4F5D">
            <w:pPr>
              <w:jc w:val="center"/>
              <w:rPr>
                <w:sz w:val="22"/>
                <w:szCs w:val="22"/>
              </w:rPr>
            </w:pPr>
          </w:p>
        </w:tc>
        <w:tc>
          <w:tcPr>
            <w:tcW w:w="4375" w:type="dxa"/>
            <w:tcBorders>
              <w:top w:val="single" w:sz="4" w:space="0" w:color="auto"/>
              <w:left w:val="single" w:sz="4" w:space="0" w:color="auto"/>
              <w:bottom w:val="single" w:sz="4" w:space="0" w:color="auto"/>
              <w:right w:val="single" w:sz="4" w:space="0" w:color="auto"/>
            </w:tcBorders>
            <w:shd w:val="clear" w:color="auto" w:fill="auto"/>
          </w:tcPr>
          <w:p w14:paraId="7D8D9F1B" w14:textId="77777777" w:rsidR="007A4F5D" w:rsidRPr="002C620F" w:rsidRDefault="007A4F5D" w:rsidP="007A4F5D">
            <w:pPr>
              <w:rPr>
                <w:sz w:val="22"/>
                <w:szCs w:val="22"/>
              </w:rPr>
            </w:pPr>
          </w:p>
        </w:tc>
      </w:tr>
      <w:tr w:rsidR="007A4F5D" w:rsidRPr="002C620F" w14:paraId="0A0446F1" w14:textId="77777777" w:rsidTr="006255F3">
        <w:tc>
          <w:tcPr>
            <w:tcW w:w="1417" w:type="dxa"/>
            <w:tcBorders>
              <w:top w:val="single" w:sz="4" w:space="0" w:color="auto"/>
              <w:left w:val="single" w:sz="4" w:space="0" w:color="auto"/>
              <w:bottom w:val="single" w:sz="4" w:space="0" w:color="auto"/>
              <w:right w:val="single" w:sz="4" w:space="0" w:color="auto"/>
            </w:tcBorders>
            <w:shd w:val="clear" w:color="auto" w:fill="auto"/>
          </w:tcPr>
          <w:p w14:paraId="38AD39AB" w14:textId="77777777" w:rsidR="007A4F5D" w:rsidRPr="002C620F" w:rsidRDefault="007A4F5D" w:rsidP="007A4F5D">
            <w:pPr>
              <w:rPr>
                <w:sz w:val="22"/>
                <w:szCs w:val="22"/>
              </w:rPr>
            </w:pP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688A1781" w14:textId="77777777" w:rsidR="007A4F5D" w:rsidRPr="00470123" w:rsidRDefault="007A4F5D" w:rsidP="007A4F5D">
            <w:pPr>
              <w:rPr>
                <w:b/>
                <w:sz w:val="22"/>
                <w:szCs w:val="22"/>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14B4AD85" w14:textId="77777777" w:rsidR="007A4F5D" w:rsidRPr="002C620F" w:rsidRDefault="007A4F5D" w:rsidP="007A4F5D">
            <w:pPr>
              <w:jc w:val="center"/>
              <w:rPr>
                <w:sz w:val="22"/>
                <w:szCs w:val="22"/>
              </w:rPr>
            </w:pPr>
          </w:p>
        </w:tc>
        <w:tc>
          <w:tcPr>
            <w:tcW w:w="4375" w:type="dxa"/>
            <w:tcBorders>
              <w:top w:val="single" w:sz="4" w:space="0" w:color="auto"/>
              <w:left w:val="single" w:sz="4" w:space="0" w:color="auto"/>
              <w:bottom w:val="single" w:sz="4" w:space="0" w:color="auto"/>
              <w:right w:val="single" w:sz="4" w:space="0" w:color="auto"/>
            </w:tcBorders>
            <w:shd w:val="clear" w:color="auto" w:fill="auto"/>
          </w:tcPr>
          <w:p w14:paraId="7271923E" w14:textId="77777777" w:rsidR="007A4F5D" w:rsidRPr="002C620F" w:rsidRDefault="007A4F5D" w:rsidP="007A4F5D">
            <w:pPr>
              <w:rPr>
                <w:sz w:val="22"/>
                <w:szCs w:val="22"/>
              </w:rPr>
            </w:pPr>
          </w:p>
        </w:tc>
      </w:tr>
      <w:tr w:rsidR="007A4F5D" w:rsidRPr="002C620F" w14:paraId="58D054B9" w14:textId="77777777" w:rsidTr="006255F3">
        <w:tc>
          <w:tcPr>
            <w:tcW w:w="1417" w:type="dxa"/>
            <w:tcBorders>
              <w:top w:val="single" w:sz="4" w:space="0" w:color="auto"/>
              <w:left w:val="single" w:sz="4" w:space="0" w:color="auto"/>
              <w:bottom w:val="single" w:sz="4" w:space="0" w:color="auto"/>
              <w:right w:val="single" w:sz="4" w:space="0" w:color="auto"/>
            </w:tcBorders>
            <w:shd w:val="clear" w:color="auto" w:fill="auto"/>
          </w:tcPr>
          <w:p w14:paraId="61224D1D" w14:textId="68AE09A9" w:rsidR="007A4F5D" w:rsidRPr="002C620F" w:rsidRDefault="007A4F5D" w:rsidP="007A4F5D">
            <w:pPr>
              <w:rPr>
                <w:sz w:val="22"/>
                <w:szCs w:val="22"/>
              </w:rPr>
            </w:pPr>
            <w:r>
              <w:rPr>
                <w:sz w:val="20"/>
                <w:szCs w:val="20"/>
              </w:rPr>
              <w:t>191 IAC 5.33(7) “</w:t>
            </w:r>
            <w:proofErr w:type="gramStart"/>
            <w:r>
              <w:rPr>
                <w:sz w:val="20"/>
                <w:szCs w:val="20"/>
              </w:rPr>
              <w:t>b”(</w:t>
            </w:r>
            <w:proofErr w:type="gramEnd"/>
            <w:r>
              <w:rPr>
                <w:sz w:val="20"/>
                <w:szCs w:val="20"/>
              </w:rPr>
              <w:t>4) “6”</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7BF528E6" w14:textId="77777777" w:rsidR="007A4F5D" w:rsidRDefault="007A4F5D" w:rsidP="007A4F5D">
            <w:pPr>
              <w:rPr>
                <w:b/>
                <w:sz w:val="22"/>
                <w:szCs w:val="22"/>
              </w:rPr>
            </w:pPr>
            <w:r w:rsidRPr="00470123">
              <w:rPr>
                <w:b/>
                <w:sz w:val="22"/>
                <w:szCs w:val="22"/>
              </w:rPr>
              <w:t>Reg</w:t>
            </w:r>
            <w:r>
              <w:rPr>
                <w:b/>
                <w:sz w:val="22"/>
                <w:szCs w:val="22"/>
              </w:rPr>
              <w:t xml:space="preserve">ulatory Actions: </w:t>
            </w:r>
            <w:r w:rsidRPr="00470123">
              <w:rPr>
                <w:b/>
                <w:sz w:val="22"/>
                <w:szCs w:val="22"/>
              </w:rPr>
              <w:t xml:space="preserve"> </w:t>
            </w:r>
          </w:p>
          <w:p w14:paraId="072EF7D2" w14:textId="77777777" w:rsidR="007A4F5D" w:rsidRDefault="007A4F5D" w:rsidP="007A4F5D">
            <w:pPr>
              <w:rPr>
                <w:sz w:val="22"/>
                <w:szCs w:val="22"/>
              </w:rPr>
            </w:pPr>
            <w:r>
              <w:rPr>
                <w:sz w:val="22"/>
                <w:szCs w:val="22"/>
              </w:rPr>
              <w:t xml:space="preserve">The applicant must provide a </w:t>
            </w:r>
            <w:r w:rsidRPr="002C620F">
              <w:rPr>
                <w:sz w:val="22"/>
                <w:szCs w:val="22"/>
              </w:rPr>
              <w:t xml:space="preserve">description of any regulatory actions </w:t>
            </w:r>
            <w:r>
              <w:rPr>
                <w:sz w:val="22"/>
                <w:szCs w:val="22"/>
              </w:rPr>
              <w:t xml:space="preserve">taken </w:t>
            </w:r>
            <w:r w:rsidRPr="002C620F">
              <w:rPr>
                <w:sz w:val="22"/>
                <w:szCs w:val="22"/>
              </w:rPr>
              <w:t>against the applicant</w:t>
            </w:r>
            <w:r>
              <w:rPr>
                <w:sz w:val="22"/>
                <w:szCs w:val="22"/>
              </w:rPr>
              <w:t xml:space="preserve">. </w:t>
            </w:r>
          </w:p>
          <w:p w14:paraId="2FE5D4EF" w14:textId="77777777" w:rsidR="007A4F5D" w:rsidRDefault="007A4F5D" w:rsidP="007A4F5D">
            <w:pPr>
              <w:numPr>
                <w:ilvl w:val="0"/>
                <w:numId w:val="20"/>
              </w:numPr>
              <w:spacing w:before="120"/>
              <w:rPr>
                <w:sz w:val="22"/>
                <w:szCs w:val="22"/>
              </w:rPr>
            </w:pPr>
            <w:r>
              <w:rPr>
                <w:sz w:val="22"/>
                <w:szCs w:val="22"/>
              </w:rPr>
              <w:t>Include all regulatory actions, fines and penalties, regardless of the amount.</w:t>
            </w:r>
          </w:p>
          <w:p w14:paraId="1F269DA8" w14:textId="77777777" w:rsidR="007A4F5D" w:rsidRDefault="007A4F5D" w:rsidP="007A4F5D">
            <w:pPr>
              <w:numPr>
                <w:ilvl w:val="0"/>
                <w:numId w:val="20"/>
              </w:numPr>
              <w:spacing w:before="120"/>
              <w:rPr>
                <w:sz w:val="22"/>
                <w:szCs w:val="22"/>
              </w:rPr>
            </w:pPr>
            <w:r>
              <w:rPr>
                <w:sz w:val="22"/>
                <w:szCs w:val="22"/>
              </w:rPr>
              <w:t>Provide a description of any changes in with respect to the provisions of the applicant’s domiciliary license.</w:t>
            </w:r>
          </w:p>
          <w:p w14:paraId="277AFECA" w14:textId="77777777" w:rsidR="007A4F5D" w:rsidRPr="002C620F" w:rsidRDefault="007A4F5D" w:rsidP="007A4F5D">
            <w:pPr>
              <w:spacing w:before="120"/>
              <w:rPr>
                <w:sz w:val="22"/>
                <w:szCs w:val="22"/>
              </w:rPr>
            </w:pPr>
            <w:r>
              <w:rPr>
                <w:sz w:val="22"/>
                <w:szCs w:val="22"/>
              </w:rPr>
              <w:t>[NOTE: Reinsurance-FAWG requires this information for the last three years for passporting purposes.]</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348D4D2C" w14:textId="77777777" w:rsidR="007A4F5D" w:rsidRPr="002C620F" w:rsidRDefault="007A4F5D" w:rsidP="007A4F5D">
            <w:pPr>
              <w:jc w:val="center"/>
              <w:rPr>
                <w:sz w:val="22"/>
                <w:szCs w:val="22"/>
              </w:rPr>
            </w:pPr>
          </w:p>
        </w:tc>
        <w:tc>
          <w:tcPr>
            <w:tcW w:w="4375" w:type="dxa"/>
            <w:tcBorders>
              <w:top w:val="single" w:sz="4" w:space="0" w:color="auto"/>
              <w:left w:val="single" w:sz="4" w:space="0" w:color="auto"/>
              <w:bottom w:val="single" w:sz="4" w:space="0" w:color="auto"/>
              <w:right w:val="single" w:sz="4" w:space="0" w:color="auto"/>
            </w:tcBorders>
            <w:shd w:val="clear" w:color="auto" w:fill="auto"/>
          </w:tcPr>
          <w:p w14:paraId="2BD656E5" w14:textId="77777777" w:rsidR="007A4F5D" w:rsidRPr="002C620F" w:rsidRDefault="007A4F5D" w:rsidP="007A4F5D">
            <w:pPr>
              <w:rPr>
                <w:sz w:val="22"/>
                <w:szCs w:val="22"/>
              </w:rPr>
            </w:pPr>
          </w:p>
        </w:tc>
      </w:tr>
      <w:tr w:rsidR="007A4F5D" w:rsidRPr="002C620F" w14:paraId="6A9E3DC3" w14:textId="77777777" w:rsidTr="006255F3">
        <w:tc>
          <w:tcPr>
            <w:tcW w:w="1417" w:type="dxa"/>
            <w:tcBorders>
              <w:top w:val="single" w:sz="4" w:space="0" w:color="auto"/>
              <w:left w:val="single" w:sz="4" w:space="0" w:color="auto"/>
              <w:bottom w:val="single" w:sz="4" w:space="0" w:color="auto"/>
              <w:right w:val="single" w:sz="4" w:space="0" w:color="auto"/>
            </w:tcBorders>
            <w:shd w:val="clear" w:color="auto" w:fill="auto"/>
          </w:tcPr>
          <w:p w14:paraId="4B4F2CA0" w14:textId="77777777" w:rsidR="007A4F5D" w:rsidRPr="002C620F" w:rsidRDefault="007A4F5D" w:rsidP="007A4F5D">
            <w:pPr>
              <w:rPr>
                <w:sz w:val="22"/>
                <w:szCs w:val="22"/>
              </w:rPr>
            </w:pP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376FD3C9" w14:textId="77777777" w:rsidR="007A4F5D" w:rsidRDefault="007A4F5D" w:rsidP="007A4F5D">
            <w:pPr>
              <w:rPr>
                <w:b/>
                <w:sz w:val="22"/>
                <w:szCs w:val="22"/>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81CA1CE" w14:textId="77777777" w:rsidR="007A4F5D" w:rsidRPr="002C620F" w:rsidRDefault="007A4F5D" w:rsidP="007A4F5D">
            <w:pPr>
              <w:jc w:val="center"/>
              <w:rPr>
                <w:sz w:val="22"/>
                <w:szCs w:val="22"/>
              </w:rPr>
            </w:pPr>
          </w:p>
        </w:tc>
        <w:tc>
          <w:tcPr>
            <w:tcW w:w="4375" w:type="dxa"/>
            <w:tcBorders>
              <w:top w:val="single" w:sz="4" w:space="0" w:color="auto"/>
              <w:left w:val="single" w:sz="4" w:space="0" w:color="auto"/>
              <w:bottom w:val="single" w:sz="4" w:space="0" w:color="auto"/>
              <w:right w:val="single" w:sz="4" w:space="0" w:color="auto"/>
            </w:tcBorders>
            <w:shd w:val="clear" w:color="auto" w:fill="auto"/>
          </w:tcPr>
          <w:p w14:paraId="5D78493B" w14:textId="77777777" w:rsidR="007A4F5D" w:rsidRPr="00D74264" w:rsidRDefault="007A4F5D" w:rsidP="007A4F5D">
            <w:pPr>
              <w:rPr>
                <w:sz w:val="22"/>
                <w:szCs w:val="22"/>
              </w:rPr>
            </w:pPr>
          </w:p>
        </w:tc>
      </w:tr>
      <w:tr w:rsidR="007A4F5D" w:rsidRPr="002C620F" w14:paraId="0E519069" w14:textId="77777777" w:rsidTr="006255F3">
        <w:tc>
          <w:tcPr>
            <w:tcW w:w="1417" w:type="dxa"/>
            <w:tcBorders>
              <w:top w:val="single" w:sz="4" w:space="0" w:color="auto"/>
              <w:left w:val="single" w:sz="4" w:space="0" w:color="auto"/>
              <w:bottom w:val="single" w:sz="4" w:space="0" w:color="auto"/>
              <w:right w:val="single" w:sz="4" w:space="0" w:color="auto"/>
            </w:tcBorders>
            <w:shd w:val="clear" w:color="auto" w:fill="auto"/>
          </w:tcPr>
          <w:p w14:paraId="53B4602B" w14:textId="77973506" w:rsidR="007A4F5D" w:rsidRPr="002C620F" w:rsidRDefault="007A4F5D" w:rsidP="007A4F5D">
            <w:pPr>
              <w:rPr>
                <w:sz w:val="22"/>
                <w:szCs w:val="22"/>
              </w:rPr>
            </w:pPr>
            <w:r>
              <w:rPr>
                <w:sz w:val="20"/>
                <w:szCs w:val="20"/>
              </w:rPr>
              <w:t>191 IAC 5.33(7) “</w:t>
            </w:r>
            <w:proofErr w:type="gramStart"/>
            <w:r>
              <w:rPr>
                <w:sz w:val="20"/>
                <w:szCs w:val="20"/>
              </w:rPr>
              <w:t>b”(</w:t>
            </w:r>
            <w:proofErr w:type="gramEnd"/>
            <w:r>
              <w:rPr>
                <w:sz w:val="20"/>
                <w:szCs w:val="20"/>
              </w:rPr>
              <w:t>4) “7” &amp; “8”</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49DA34E7" w14:textId="77777777" w:rsidR="007A4F5D" w:rsidRDefault="007A4F5D" w:rsidP="007A4F5D">
            <w:pPr>
              <w:rPr>
                <w:b/>
                <w:sz w:val="22"/>
                <w:szCs w:val="22"/>
              </w:rPr>
            </w:pPr>
            <w:r>
              <w:rPr>
                <w:b/>
                <w:sz w:val="22"/>
                <w:szCs w:val="22"/>
              </w:rPr>
              <w:t xml:space="preserve">Financial/Regulatory Filings: </w:t>
            </w:r>
            <w:r w:rsidRPr="00946AB8">
              <w:rPr>
                <w:b/>
                <w:sz w:val="22"/>
                <w:szCs w:val="22"/>
              </w:rPr>
              <w:t xml:space="preserve"> </w:t>
            </w:r>
          </w:p>
          <w:p w14:paraId="532C4F3E" w14:textId="77777777" w:rsidR="007A4F5D" w:rsidRPr="00946AB8" w:rsidRDefault="007A4F5D" w:rsidP="007A4F5D">
            <w:pPr>
              <w:rPr>
                <w:sz w:val="22"/>
                <w:szCs w:val="22"/>
              </w:rPr>
            </w:pPr>
            <w:r>
              <w:rPr>
                <w:sz w:val="22"/>
                <w:szCs w:val="22"/>
              </w:rPr>
              <w:t>The applicant must provide the following:</w:t>
            </w:r>
          </w:p>
          <w:p w14:paraId="65E8E8BE" w14:textId="77777777" w:rsidR="007A4F5D" w:rsidRPr="00946AB8" w:rsidRDefault="007A4F5D" w:rsidP="007A4F5D">
            <w:pPr>
              <w:numPr>
                <w:ilvl w:val="0"/>
                <w:numId w:val="14"/>
              </w:numPr>
              <w:spacing w:before="120"/>
              <w:rPr>
                <w:sz w:val="22"/>
                <w:szCs w:val="22"/>
              </w:rPr>
            </w:pPr>
            <w:r w:rsidRPr="00946AB8">
              <w:rPr>
                <w:sz w:val="22"/>
                <w:szCs w:val="22"/>
              </w:rPr>
              <w:t>A copy of the most recent report of the independent auditor.</w:t>
            </w:r>
          </w:p>
          <w:p w14:paraId="58AAC429" w14:textId="05947179" w:rsidR="007A4F5D" w:rsidRDefault="007A4F5D" w:rsidP="007A4F5D">
            <w:pPr>
              <w:numPr>
                <w:ilvl w:val="0"/>
                <w:numId w:val="14"/>
              </w:numPr>
              <w:spacing w:before="120"/>
              <w:rPr>
                <w:sz w:val="22"/>
                <w:szCs w:val="22"/>
              </w:rPr>
            </w:pPr>
            <w:r w:rsidRPr="00946AB8">
              <w:rPr>
                <w:sz w:val="22"/>
                <w:szCs w:val="22"/>
              </w:rPr>
              <w:t xml:space="preserve">Copies of the audited financial statements for the </w:t>
            </w:r>
            <w:r>
              <w:rPr>
                <w:sz w:val="22"/>
                <w:szCs w:val="22"/>
              </w:rPr>
              <w:t xml:space="preserve">last two years filed with its jurisdiction supervisor. </w:t>
            </w:r>
            <w:r w:rsidRPr="00946AB8">
              <w:rPr>
                <w:sz w:val="22"/>
                <w:szCs w:val="22"/>
              </w:rPr>
              <w:t xml:space="preserve">Financial statements must demonstrate that the applicant has minimum capital and surplus, or the equivalent, of at least $250,000,000.  If the applicant is an association </w:t>
            </w:r>
            <w:r w:rsidRPr="00946AB8">
              <w:rPr>
                <w:sz w:val="22"/>
                <w:szCs w:val="22"/>
              </w:rPr>
              <w:lastRenderedPageBreak/>
              <w:t xml:space="preserve">including incorporated and individual unincorporated underwriters, statements must demonstrate that the applicant has capital and surplus equivalents (net of liabilities) of at least $250,000,000, and a central fund containing a balance of at least $250,000,000.   </w:t>
            </w:r>
            <w:r>
              <w:rPr>
                <w:sz w:val="22"/>
                <w:szCs w:val="22"/>
              </w:rPr>
              <w:t xml:space="preserve"> </w:t>
            </w:r>
            <w:r w:rsidRPr="00946AB8">
              <w:rPr>
                <w:sz w:val="22"/>
                <w:szCs w:val="22"/>
              </w:rPr>
              <w:t xml:space="preserve">A copy of the Actuarial Opinion and other regulatory filings, as filed with the </w:t>
            </w:r>
            <w:r>
              <w:rPr>
                <w:sz w:val="22"/>
                <w:szCs w:val="22"/>
              </w:rPr>
              <w:t>reinsurer’s</w:t>
            </w:r>
            <w:r w:rsidRPr="00946AB8">
              <w:rPr>
                <w:sz w:val="22"/>
                <w:szCs w:val="22"/>
              </w:rPr>
              <w:t xml:space="preserve"> </w:t>
            </w:r>
            <w:r>
              <w:rPr>
                <w:sz w:val="22"/>
                <w:szCs w:val="22"/>
              </w:rPr>
              <w:t>jurisdiction</w:t>
            </w:r>
            <w:r w:rsidRPr="00946AB8">
              <w:rPr>
                <w:sz w:val="22"/>
                <w:szCs w:val="22"/>
              </w:rPr>
              <w:t xml:space="preserve"> supervisor.</w:t>
            </w:r>
            <w:r>
              <w:rPr>
                <w:sz w:val="22"/>
                <w:szCs w:val="22"/>
              </w:rPr>
              <w:t xml:space="preserve"> </w:t>
            </w:r>
          </w:p>
          <w:p w14:paraId="2A344132" w14:textId="77777777" w:rsidR="007A4F5D" w:rsidRPr="002C620F" w:rsidRDefault="007A4F5D" w:rsidP="007A4F5D">
            <w:pPr>
              <w:spacing w:before="120"/>
              <w:rPr>
                <w:sz w:val="22"/>
                <w:szCs w:val="22"/>
              </w:rPr>
            </w:pPr>
            <w:r>
              <w:rPr>
                <w:sz w:val="22"/>
                <w:szCs w:val="22"/>
              </w:rPr>
              <w:t xml:space="preserve">[NOTE: Reinsurance-FAWG requires a stand-alone Actuarial Opinion for passporting purposes, or the functional equivalent under the Supervisor’s applicable Actuarial Function Holder Regime.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31B5EF03" w14:textId="77777777" w:rsidR="007A4F5D" w:rsidRPr="002C620F" w:rsidRDefault="007A4F5D" w:rsidP="007A4F5D">
            <w:pPr>
              <w:jc w:val="center"/>
              <w:rPr>
                <w:sz w:val="22"/>
                <w:szCs w:val="22"/>
              </w:rPr>
            </w:pPr>
          </w:p>
        </w:tc>
        <w:tc>
          <w:tcPr>
            <w:tcW w:w="4375" w:type="dxa"/>
            <w:tcBorders>
              <w:top w:val="single" w:sz="4" w:space="0" w:color="auto"/>
              <w:left w:val="single" w:sz="4" w:space="0" w:color="auto"/>
              <w:bottom w:val="single" w:sz="4" w:space="0" w:color="auto"/>
              <w:right w:val="single" w:sz="4" w:space="0" w:color="auto"/>
            </w:tcBorders>
            <w:shd w:val="clear" w:color="auto" w:fill="auto"/>
          </w:tcPr>
          <w:p w14:paraId="2B9F0362" w14:textId="77777777" w:rsidR="007A4F5D" w:rsidRPr="00D74264" w:rsidRDefault="007A4F5D" w:rsidP="007A4F5D">
            <w:pPr>
              <w:spacing w:before="120"/>
              <w:rPr>
                <w:sz w:val="22"/>
                <w:szCs w:val="22"/>
              </w:rPr>
            </w:pPr>
          </w:p>
        </w:tc>
      </w:tr>
      <w:tr w:rsidR="007A4F5D" w:rsidRPr="002C620F" w14:paraId="49128BA4" w14:textId="77777777" w:rsidTr="006255F3">
        <w:tc>
          <w:tcPr>
            <w:tcW w:w="1417" w:type="dxa"/>
            <w:tcBorders>
              <w:top w:val="single" w:sz="4" w:space="0" w:color="auto"/>
              <w:left w:val="single" w:sz="4" w:space="0" w:color="auto"/>
              <w:bottom w:val="single" w:sz="4" w:space="0" w:color="auto"/>
              <w:right w:val="single" w:sz="4" w:space="0" w:color="auto"/>
            </w:tcBorders>
            <w:shd w:val="clear" w:color="auto" w:fill="auto"/>
          </w:tcPr>
          <w:p w14:paraId="6A1DBC65" w14:textId="77777777" w:rsidR="007A4F5D" w:rsidRPr="002C620F" w:rsidRDefault="007A4F5D" w:rsidP="007A4F5D">
            <w:pPr>
              <w:rPr>
                <w:sz w:val="22"/>
                <w:szCs w:val="22"/>
              </w:rPr>
            </w:pP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11D16DFF" w14:textId="77777777" w:rsidR="007A4F5D" w:rsidRPr="00B9725B" w:rsidRDefault="007A4F5D" w:rsidP="007A4F5D">
            <w:pPr>
              <w:rPr>
                <w:b/>
                <w:sz w:val="22"/>
                <w:szCs w:val="22"/>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A759A6B" w14:textId="77777777" w:rsidR="007A4F5D" w:rsidRPr="002C620F" w:rsidRDefault="007A4F5D" w:rsidP="007A4F5D">
            <w:pPr>
              <w:jc w:val="center"/>
              <w:rPr>
                <w:sz w:val="22"/>
                <w:szCs w:val="22"/>
              </w:rPr>
            </w:pPr>
          </w:p>
        </w:tc>
        <w:tc>
          <w:tcPr>
            <w:tcW w:w="4375" w:type="dxa"/>
            <w:tcBorders>
              <w:top w:val="single" w:sz="4" w:space="0" w:color="auto"/>
              <w:left w:val="single" w:sz="4" w:space="0" w:color="auto"/>
              <w:bottom w:val="single" w:sz="4" w:space="0" w:color="auto"/>
              <w:right w:val="single" w:sz="4" w:space="0" w:color="auto"/>
            </w:tcBorders>
            <w:shd w:val="clear" w:color="auto" w:fill="auto"/>
          </w:tcPr>
          <w:p w14:paraId="7CB1B8FC" w14:textId="77777777" w:rsidR="007A4F5D" w:rsidRPr="002C620F" w:rsidRDefault="007A4F5D" w:rsidP="007A4F5D">
            <w:pPr>
              <w:rPr>
                <w:sz w:val="22"/>
                <w:szCs w:val="22"/>
              </w:rPr>
            </w:pPr>
          </w:p>
        </w:tc>
      </w:tr>
      <w:tr w:rsidR="007A4F5D" w:rsidRPr="002C620F" w14:paraId="05E97976" w14:textId="77777777" w:rsidTr="006255F3">
        <w:tc>
          <w:tcPr>
            <w:tcW w:w="1417" w:type="dxa"/>
            <w:tcBorders>
              <w:top w:val="single" w:sz="4" w:space="0" w:color="auto"/>
              <w:left w:val="single" w:sz="4" w:space="0" w:color="auto"/>
              <w:bottom w:val="single" w:sz="4" w:space="0" w:color="auto"/>
              <w:right w:val="single" w:sz="4" w:space="0" w:color="auto"/>
            </w:tcBorders>
            <w:shd w:val="clear" w:color="auto" w:fill="auto"/>
          </w:tcPr>
          <w:p w14:paraId="6783E23A" w14:textId="4AF0242B" w:rsidR="007A4F5D" w:rsidRPr="002C620F" w:rsidRDefault="007A4F5D" w:rsidP="007A4F5D">
            <w:pPr>
              <w:rPr>
                <w:sz w:val="22"/>
                <w:szCs w:val="22"/>
              </w:rPr>
            </w:pPr>
            <w:r>
              <w:rPr>
                <w:sz w:val="20"/>
                <w:szCs w:val="20"/>
              </w:rPr>
              <w:t>191 IAC 5.33(7) “</w:t>
            </w:r>
            <w:proofErr w:type="gramStart"/>
            <w:r>
              <w:rPr>
                <w:sz w:val="20"/>
                <w:szCs w:val="20"/>
              </w:rPr>
              <w:t>b”(</w:t>
            </w:r>
            <w:proofErr w:type="gramEnd"/>
            <w:r>
              <w:rPr>
                <w:sz w:val="20"/>
                <w:szCs w:val="20"/>
              </w:rPr>
              <w:t>4)“10”</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498AA822" w14:textId="77777777" w:rsidR="007A4F5D" w:rsidRDefault="007A4F5D" w:rsidP="007A4F5D">
            <w:pPr>
              <w:rPr>
                <w:sz w:val="22"/>
                <w:szCs w:val="22"/>
              </w:rPr>
            </w:pPr>
            <w:r w:rsidRPr="00B9725B">
              <w:rPr>
                <w:b/>
                <w:sz w:val="22"/>
                <w:szCs w:val="22"/>
              </w:rPr>
              <w:t>Solvent Schemes of Arrangement</w:t>
            </w:r>
            <w:r>
              <w:rPr>
                <w:b/>
                <w:sz w:val="22"/>
                <w:szCs w:val="22"/>
              </w:rPr>
              <w:t xml:space="preserve">: </w:t>
            </w:r>
            <w:r>
              <w:rPr>
                <w:sz w:val="22"/>
                <w:szCs w:val="22"/>
              </w:rPr>
              <w:t xml:space="preserve"> </w:t>
            </w:r>
          </w:p>
          <w:p w14:paraId="6760EAC1" w14:textId="77777777" w:rsidR="007A4F5D" w:rsidRDefault="007A4F5D" w:rsidP="007A4F5D">
            <w:pPr>
              <w:rPr>
                <w:sz w:val="22"/>
                <w:szCs w:val="22"/>
              </w:rPr>
            </w:pPr>
            <w:r>
              <w:rPr>
                <w:sz w:val="22"/>
                <w:szCs w:val="22"/>
              </w:rPr>
              <w:t>The applicant must provide:</w:t>
            </w:r>
          </w:p>
          <w:p w14:paraId="0C1AD61E" w14:textId="77777777" w:rsidR="007A4F5D" w:rsidRDefault="007A4F5D" w:rsidP="007A4F5D">
            <w:pPr>
              <w:numPr>
                <w:ilvl w:val="0"/>
                <w:numId w:val="23"/>
              </w:numPr>
              <w:spacing w:before="120"/>
              <w:rPr>
                <w:sz w:val="22"/>
                <w:szCs w:val="22"/>
              </w:rPr>
            </w:pPr>
            <w:r w:rsidRPr="00B9725B">
              <w:rPr>
                <w:sz w:val="22"/>
                <w:szCs w:val="22"/>
              </w:rPr>
              <w:t xml:space="preserve">A description of any past, present or proposed future participation in any solvent scheme of arrangement, or similar procedure, involving U.S. ceding insurers. </w:t>
            </w:r>
          </w:p>
          <w:p w14:paraId="7C94F4DE" w14:textId="77777777" w:rsidR="007A4F5D" w:rsidRPr="002C620F" w:rsidRDefault="007A4F5D" w:rsidP="007A4F5D">
            <w:pPr>
              <w:numPr>
                <w:ilvl w:val="0"/>
                <w:numId w:val="23"/>
              </w:numPr>
              <w:spacing w:before="120"/>
              <w:rPr>
                <w:sz w:val="22"/>
                <w:szCs w:val="22"/>
              </w:rPr>
            </w:pPr>
            <w:r w:rsidRPr="00B9725B">
              <w:rPr>
                <w:sz w:val="22"/>
                <w:szCs w:val="22"/>
              </w:rPr>
              <w:t xml:space="preserve">A statement that the applicant commits to notify the commissioner of any future proposed participation in any solvent scheme of arrangement, or similar procedure, as soon as practicable. </w:t>
            </w:r>
            <w:r w:rsidRPr="002C620F">
              <w:rPr>
                <w:sz w:val="22"/>
                <w:szCs w:val="22"/>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7982DCC9" w14:textId="77777777" w:rsidR="007A4F5D" w:rsidRPr="002C620F" w:rsidRDefault="007A4F5D" w:rsidP="007A4F5D">
            <w:pPr>
              <w:jc w:val="center"/>
              <w:rPr>
                <w:sz w:val="22"/>
                <w:szCs w:val="22"/>
              </w:rPr>
            </w:pPr>
          </w:p>
        </w:tc>
        <w:tc>
          <w:tcPr>
            <w:tcW w:w="4375" w:type="dxa"/>
            <w:tcBorders>
              <w:top w:val="single" w:sz="4" w:space="0" w:color="auto"/>
              <w:left w:val="single" w:sz="4" w:space="0" w:color="auto"/>
              <w:bottom w:val="single" w:sz="4" w:space="0" w:color="auto"/>
              <w:right w:val="single" w:sz="4" w:space="0" w:color="auto"/>
            </w:tcBorders>
            <w:shd w:val="clear" w:color="auto" w:fill="auto"/>
          </w:tcPr>
          <w:p w14:paraId="2C5CF9D7" w14:textId="77777777" w:rsidR="007A4F5D" w:rsidRPr="002C620F" w:rsidRDefault="007A4F5D" w:rsidP="007A4F5D">
            <w:pPr>
              <w:rPr>
                <w:sz w:val="22"/>
                <w:szCs w:val="22"/>
              </w:rPr>
            </w:pPr>
          </w:p>
        </w:tc>
      </w:tr>
      <w:tr w:rsidR="007A4F5D" w:rsidRPr="002C620F" w14:paraId="183C8FE3" w14:textId="77777777" w:rsidTr="006255F3">
        <w:tc>
          <w:tcPr>
            <w:tcW w:w="1417" w:type="dxa"/>
            <w:shd w:val="clear" w:color="auto" w:fill="auto"/>
          </w:tcPr>
          <w:p w14:paraId="68E55ADD" w14:textId="77777777" w:rsidR="007A4F5D" w:rsidRPr="002C620F" w:rsidRDefault="007A4F5D" w:rsidP="007A4F5D">
            <w:pPr>
              <w:rPr>
                <w:sz w:val="22"/>
                <w:szCs w:val="22"/>
              </w:rPr>
            </w:pPr>
          </w:p>
        </w:tc>
        <w:tc>
          <w:tcPr>
            <w:tcW w:w="4055" w:type="dxa"/>
            <w:shd w:val="clear" w:color="auto" w:fill="auto"/>
          </w:tcPr>
          <w:p w14:paraId="41DBB690" w14:textId="77777777" w:rsidR="007A4F5D" w:rsidRDefault="007A4F5D" w:rsidP="007A4F5D">
            <w:pPr>
              <w:rPr>
                <w:b/>
                <w:sz w:val="22"/>
                <w:szCs w:val="22"/>
              </w:rPr>
            </w:pPr>
          </w:p>
        </w:tc>
        <w:tc>
          <w:tcPr>
            <w:tcW w:w="935" w:type="dxa"/>
            <w:shd w:val="clear" w:color="auto" w:fill="auto"/>
          </w:tcPr>
          <w:p w14:paraId="24F789D5" w14:textId="77777777" w:rsidR="007A4F5D" w:rsidRPr="002C620F" w:rsidRDefault="007A4F5D" w:rsidP="007A4F5D">
            <w:pPr>
              <w:jc w:val="center"/>
              <w:rPr>
                <w:sz w:val="22"/>
                <w:szCs w:val="22"/>
              </w:rPr>
            </w:pPr>
          </w:p>
        </w:tc>
        <w:tc>
          <w:tcPr>
            <w:tcW w:w="4375" w:type="dxa"/>
            <w:shd w:val="clear" w:color="auto" w:fill="auto"/>
          </w:tcPr>
          <w:p w14:paraId="476F69D9" w14:textId="77777777" w:rsidR="007A4F5D" w:rsidRPr="002C620F" w:rsidRDefault="007A4F5D" w:rsidP="007A4F5D">
            <w:pPr>
              <w:rPr>
                <w:sz w:val="22"/>
                <w:szCs w:val="22"/>
              </w:rPr>
            </w:pPr>
          </w:p>
        </w:tc>
      </w:tr>
      <w:tr w:rsidR="007A4F5D" w:rsidRPr="002C620F" w14:paraId="0B49FD39" w14:textId="77777777" w:rsidTr="006255F3">
        <w:tc>
          <w:tcPr>
            <w:tcW w:w="1417" w:type="dxa"/>
            <w:shd w:val="clear" w:color="auto" w:fill="auto"/>
          </w:tcPr>
          <w:p w14:paraId="6668BA13" w14:textId="4F957127" w:rsidR="007A4F5D" w:rsidRPr="002C620F" w:rsidRDefault="007A4F5D" w:rsidP="007A4F5D">
            <w:pPr>
              <w:rPr>
                <w:sz w:val="22"/>
                <w:szCs w:val="22"/>
              </w:rPr>
            </w:pPr>
            <w:r>
              <w:rPr>
                <w:sz w:val="20"/>
                <w:szCs w:val="20"/>
              </w:rPr>
              <w:t>191 IAC 5.33(7) “</w:t>
            </w:r>
            <w:proofErr w:type="gramStart"/>
            <w:r>
              <w:rPr>
                <w:sz w:val="20"/>
                <w:szCs w:val="20"/>
              </w:rPr>
              <w:t>b”(</w:t>
            </w:r>
            <w:proofErr w:type="gramEnd"/>
            <w:r>
              <w:rPr>
                <w:sz w:val="20"/>
                <w:szCs w:val="20"/>
              </w:rPr>
              <w:t>6)</w:t>
            </w:r>
          </w:p>
        </w:tc>
        <w:tc>
          <w:tcPr>
            <w:tcW w:w="4055" w:type="dxa"/>
            <w:shd w:val="clear" w:color="auto" w:fill="auto"/>
          </w:tcPr>
          <w:p w14:paraId="5AB75719" w14:textId="77777777" w:rsidR="007A4F5D" w:rsidRDefault="007A4F5D" w:rsidP="007A4F5D">
            <w:pPr>
              <w:spacing w:before="60"/>
              <w:rPr>
                <w:b/>
                <w:sz w:val="22"/>
                <w:szCs w:val="22"/>
              </w:rPr>
            </w:pPr>
            <w:r>
              <w:rPr>
                <w:b/>
                <w:sz w:val="22"/>
                <w:szCs w:val="22"/>
              </w:rPr>
              <w:t>Form CR-1 (For Initial and Renewal Applications):</w:t>
            </w:r>
            <w:r w:rsidRPr="00B9725B">
              <w:rPr>
                <w:b/>
                <w:sz w:val="22"/>
                <w:szCs w:val="22"/>
              </w:rPr>
              <w:t xml:space="preserve">  </w:t>
            </w:r>
          </w:p>
          <w:p w14:paraId="46953F03" w14:textId="77777777" w:rsidR="007A4F5D" w:rsidRPr="002C620F" w:rsidRDefault="007A4F5D" w:rsidP="007A4F5D">
            <w:pPr>
              <w:spacing w:before="60"/>
              <w:rPr>
                <w:sz w:val="22"/>
                <w:szCs w:val="22"/>
              </w:rPr>
            </w:pPr>
            <w:r>
              <w:rPr>
                <w:sz w:val="22"/>
                <w:szCs w:val="22"/>
              </w:rPr>
              <w:t xml:space="preserve">The applicant must provide </w:t>
            </w:r>
            <w:r w:rsidRPr="00B9725B">
              <w:rPr>
                <w:sz w:val="22"/>
                <w:szCs w:val="22"/>
              </w:rPr>
              <w:t>[insert name of state] Form CR-1</w:t>
            </w:r>
            <w:r>
              <w:rPr>
                <w:sz w:val="22"/>
                <w:szCs w:val="22"/>
              </w:rPr>
              <w:t>, which</w:t>
            </w:r>
            <w:r w:rsidRPr="00B9725B">
              <w:rPr>
                <w:sz w:val="22"/>
                <w:szCs w:val="22"/>
              </w:rPr>
              <w:t xml:space="preserve"> must be properly executed by an officer authorized to bind the applicant to the commitments set forth in the form. [Insert link to copy of form on state web site.]</w:t>
            </w:r>
          </w:p>
        </w:tc>
        <w:tc>
          <w:tcPr>
            <w:tcW w:w="935" w:type="dxa"/>
            <w:shd w:val="clear" w:color="auto" w:fill="auto"/>
          </w:tcPr>
          <w:p w14:paraId="669F2344" w14:textId="77777777" w:rsidR="007A4F5D" w:rsidRPr="002C620F" w:rsidRDefault="007A4F5D" w:rsidP="007A4F5D">
            <w:pPr>
              <w:jc w:val="center"/>
              <w:rPr>
                <w:sz w:val="22"/>
                <w:szCs w:val="22"/>
              </w:rPr>
            </w:pPr>
          </w:p>
        </w:tc>
        <w:tc>
          <w:tcPr>
            <w:tcW w:w="4375" w:type="dxa"/>
            <w:shd w:val="clear" w:color="auto" w:fill="auto"/>
          </w:tcPr>
          <w:p w14:paraId="0218C4FE" w14:textId="77777777" w:rsidR="007A4F5D" w:rsidRPr="002C620F" w:rsidRDefault="007A4F5D" w:rsidP="007A4F5D">
            <w:pPr>
              <w:rPr>
                <w:sz w:val="22"/>
                <w:szCs w:val="22"/>
              </w:rPr>
            </w:pPr>
          </w:p>
        </w:tc>
      </w:tr>
      <w:tr w:rsidR="007A4F5D" w:rsidRPr="002C620F" w14:paraId="1E554779" w14:textId="77777777" w:rsidTr="006255F3">
        <w:tc>
          <w:tcPr>
            <w:tcW w:w="1417" w:type="dxa"/>
            <w:shd w:val="clear" w:color="auto" w:fill="auto"/>
          </w:tcPr>
          <w:p w14:paraId="308428FC" w14:textId="77777777" w:rsidR="007A4F5D" w:rsidRPr="002C620F" w:rsidRDefault="007A4F5D" w:rsidP="007A4F5D">
            <w:pPr>
              <w:rPr>
                <w:sz w:val="22"/>
                <w:szCs w:val="22"/>
              </w:rPr>
            </w:pPr>
          </w:p>
        </w:tc>
        <w:tc>
          <w:tcPr>
            <w:tcW w:w="4055" w:type="dxa"/>
            <w:shd w:val="clear" w:color="auto" w:fill="auto"/>
          </w:tcPr>
          <w:p w14:paraId="59251BA2" w14:textId="77777777" w:rsidR="007A4F5D" w:rsidRDefault="007A4F5D" w:rsidP="007A4F5D">
            <w:pPr>
              <w:rPr>
                <w:b/>
                <w:sz w:val="22"/>
                <w:szCs w:val="22"/>
              </w:rPr>
            </w:pPr>
          </w:p>
        </w:tc>
        <w:tc>
          <w:tcPr>
            <w:tcW w:w="935" w:type="dxa"/>
            <w:shd w:val="clear" w:color="auto" w:fill="auto"/>
          </w:tcPr>
          <w:p w14:paraId="7FA20D79" w14:textId="77777777" w:rsidR="007A4F5D" w:rsidRPr="002C620F" w:rsidRDefault="007A4F5D" w:rsidP="007A4F5D">
            <w:pPr>
              <w:jc w:val="center"/>
              <w:rPr>
                <w:sz w:val="22"/>
                <w:szCs w:val="22"/>
              </w:rPr>
            </w:pPr>
          </w:p>
        </w:tc>
        <w:tc>
          <w:tcPr>
            <w:tcW w:w="4375" w:type="dxa"/>
            <w:shd w:val="clear" w:color="auto" w:fill="auto"/>
          </w:tcPr>
          <w:p w14:paraId="06EBC79B" w14:textId="77777777" w:rsidR="007A4F5D" w:rsidRPr="00043887" w:rsidRDefault="007A4F5D" w:rsidP="007A4F5D">
            <w:pPr>
              <w:rPr>
                <w:sz w:val="22"/>
                <w:szCs w:val="22"/>
              </w:rPr>
            </w:pPr>
          </w:p>
        </w:tc>
      </w:tr>
      <w:tr w:rsidR="007A4F5D" w:rsidRPr="002C620F" w14:paraId="48990226" w14:textId="77777777" w:rsidTr="006255F3">
        <w:tc>
          <w:tcPr>
            <w:tcW w:w="1417" w:type="dxa"/>
            <w:shd w:val="clear" w:color="auto" w:fill="auto"/>
          </w:tcPr>
          <w:p w14:paraId="48A3AF58" w14:textId="7C1AE6F6" w:rsidR="007A4F5D" w:rsidRPr="002C620F" w:rsidRDefault="007A4F5D" w:rsidP="007A4F5D">
            <w:pPr>
              <w:rPr>
                <w:sz w:val="22"/>
                <w:szCs w:val="22"/>
              </w:rPr>
            </w:pPr>
            <w:r>
              <w:rPr>
                <w:sz w:val="20"/>
                <w:szCs w:val="20"/>
              </w:rPr>
              <w:t xml:space="preserve">Iowa Code </w:t>
            </w:r>
            <w:r w:rsidRPr="00F6607A">
              <w:rPr>
                <w:sz w:val="20"/>
                <w:szCs w:val="20"/>
              </w:rPr>
              <w:t>§</w:t>
            </w:r>
            <w:r>
              <w:rPr>
                <w:sz w:val="20"/>
                <w:szCs w:val="20"/>
              </w:rPr>
              <w:t xml:space="preserve"> 521B.102(</w:t>
            </w:r>
            <w:proofErr w:type="gramStart"/>
            <w:r>
              <w:rPr>
                <w:sz w:val="20"/>
                <w:szCs w:val="20"/>
              </w:rPr>
              <w:t>5)“</w:t>
            </w:r>
            <w:proofErr w:type="gramEnd"/>
            <w:r>
              <w:rPr>
                <w:sz w:val="20"/>
                <w:szCs w:val="20"/>
              </w:rPr>
              <w:t>a”(4)</w:t>
            </w:r>
          </w:p>
        </w:tc>
        <w:tc>
          <w:tcPr>
            <w:tcW w:w="4055" w:type="dxa"/>
            <w:shd w:val="clear" w:color="auto" w:fill="auto"/>
          </w:tcPr>
          <w:p w14:paraId="4A8A9A43" w14:textId="77777777" w:rsidR="007A4F5D" w:rsidRDefault="007A4F5D" w:rsidP="007A4F5D">
            <w:pPr>
              <w:rPr>
                <w:b/>
                <w:sz w:val="22"/>
                <w:szCs w:val="22"/>
              </w:rPr>
            </w:pPr>
            <w:r>
              <w:rPr>
                <w:b/>
                <w:sz w:val="22"/>
                <w:szCs w:val="22"/>
              </w:rPr>
              <w:t>Fee:</w:t>
            </w:r>
          </w:p>
          <w:p w14:paraId="009E7E1E" w14:textId="77777777" w:rsidR="00523562" w:rsidRDefault="00523562" w:rsidP="00523562">
            <w:pPr>
              <w:rPr>
                <w:sz w:val="22"/>
                <w:szCs w:val="22"/>
              </w:rPr>
            </w:pPr>
            <w:r>
              <w:rPr>
                <w:sz w:val="22"/>
                <w:szCs w:val="22"/>
              </w:rPr>
              <w:t>There is a $2,000 nonrefundable Application Fee payable by check to the Iowa Insurance Division for an initial application.  There is currently no charge for the renewal of an application.</w:t>
            </w:r>
          </w:p>
          <w:p w14:paraId="424CC745" w14:textId="215CCFD9" w:rsidR="007A4F5D" w:rsidRPr="00523562" w:rsidRDefault="007A4F5D" w:rsidP="007A4F5D">
            <w:pPr>
              <w:rPr>
                <w:sz w:val="22"/>
                <w:szCs w:val="22"/>
              </w:rPr>
            </w:pPr>
            <w:bookmarkStart w:id="0" w:name="_GoBack"/>
            <w:bookmarkEnd w:id="0"/>
          </w:p>
        </w:tc>
        <w:tc>
          <w:tcPr>
            <w:tcW w:w="935" w:type="dxa"/>
            <w:shd w:val="clear" w:color="auto" w:fill="auto"/>
          </w:tcPr>
          <w:p w14:paraId="16856E1F" w14:textId="77777777" w:rsidR="007A4F5D" w:rsidRPr="002C620F" w:rsidRDefault="007A4F5D" w:rsidP="007A4F5D">
            <w:pPr>
              <w:jc w:val="center"/>
              <w:rPr>
                <w:sz w:val="22"/>
                <w:szCs w:val="22"/>
              </w:rPr>
            </w:pPr>
          </w:p>
        </w:tc>
        <w:tc>
          <w:tcPr>
            <w:tcW w:w="4375" w:type="dxa"/>
            <w:shd w:val="clear" w:color="auto" w:fill="auto"/>
          </w:tcPr>
          <w:p w14:paraId="17DE5CC0" w14:textId="77777777" w:rsidR="007A4F5D" w:rsidRPr="00043887" w:rsidRDefault="007A4F5D" w:rsidP="007A4F5D">
            <w:pPr>
              <w:rPr>
                <w:sz w:val="22"/>
                <w:szCs w:val="22"/>
              </w:rPr>
            </w:pPr>
          </w:p>
        </w:tc>
      </w:tr>
      <w:tr w:rsidR="007A4F5D" w:rsidRPr="002C620F" w14:paraId="0CDBA597" w14:textId="77777777" w:rsidTr="006255F3">
        <w:tc>
          <w:tcPr>
            <w:tcW w:w="1417" w:type="dxa"/>
            <w:shd w:val="clear" w:color="auto" w:fill="auto"/>
          </w:tcPr>
          <w:p w14:paraId="30F441D3" w14:textId="77777777" w:rsidR="007A4F5D" w:rsidRPr="002C620F" w:rsidRDefault="007A4F5D" w:rsidP="007A4F5D">
            <w:pPr>
              <w:rPr>
                <w:sz w:val="22"/>
                <w:szCs w:val="22"/>
              </w:rPr>
            </w:pPr>
          </w:p>
        </w:tc>
        <w:tc>
          <w:tcPr>
            <w:tcW w:w="4055" w:type="dxa"/>
            <w:shd w:val="clear" w:color="auto" w:fill="auto"/>
          </w:tcPr>
          <w:p w14:paraId="258E0336" w14:textId="77777777" w:rsidR="007A4F5D" w:rsidRDefault="007A4F5D" w:rsidP="007A4F5D">
            <w:pPr>
              <w:rPr>
                <w:b/>
                <w:sz w:val="22"/>
                <w:szCs w:val="22"/>
              </w:rPr>
            </w:pPr>
          </w:p>
        </w:tc>
        <w:tc>
          <w:tcPr>
            <w:tcW w:w="935" w:type="dxa"/>
            <w:shd w:val="clear" w:color="auto" w:fill="auto"/>
          </w:tcPr>
          <w:p w14:paraId="541DF400" w14:textId="77777777" w:rsidR="007A4F5D" w:rsidRPr="002C620F" w:rsidRDefault="007A4F5D" w:rsidP="007A4F5D">
            <w:pPr>
              <w:jc w:val="center"/>
              <w:rPr>
                <w:sz w:val="22"/>
                <w:szCs w:val="22"/>
              </w:rPr>
            </w:pPr>
          </w:p>
        </w:tc>
        <w:tc>
          <w:tcPr>
            <w:tcW w:w="4375" w:type="dxa"/>
            <w:shd w:val="clear" w:color="auto" w:fill="auto"/>
          </w:tcPr>
          <w:p w14:paraId="1C26857C" w14:textId="77777777" w:rsidR="007A4F5D" w:rsidRPr="00043887" w:rsidRDefault="007A4F5D" w:rsidP="007A4F5D">
            <w:pPr>
              <w:rPr>
                <w:sz w:val="22"/>
                <w:szCs w:val="22"/>
              </w:rPr>
            </w:pPr>
          </w:p>
        </w:tc>
      </w:tr>
      <w:tr w:rsidR="007A4F5D" w:rsidRPr="002C620F" w14:paraId="39B7A6E4" w14:textId="77777777" w:rsidTr="006255F3">
        <w:tc>
          <w:tcPr>
            <w:tcW w:w="1417" w:type="dxa"/>
            <w:shd w:val="clear" w:color="auto" w:fill="auto"/>
          </w:tcPr>
          <w:p w14:paraId="616C4687" w14:textId="1C93AE4A" w:rsidR="007A4F5D" w:rsidRPr="002C620F" w:rsidRDefault="007A4F5D" w:rsidP="007A4F5D">
            <w:pPr>
              <w:rPr>
                <w:sz w:val="22"/>
                <w:szCs w:val="22"/>
              </w:rPr>
            </w:pPr>
            <w:r>
              <w:rPr>
                <w:sz w:val="20"/>
                <w:szCs w:val="20"/>
              </w:rPr>
              <w:t xml:space="preserve">Iowa Code </w:t>
            </w:r>
            <w:r w:rsidRPr="00F6607A">
              <w:rPr>
                <w:sz w:val="20"/>
                <w:szCs w:val="20"/>
              </w:rPr>
              <w:t>§</w:t>
            </w:r>
            <w:r>
              <w:rPr>
                <w:sz w:val="20"/>
                <w:szCs w:val="20"/>
              </w:rPr>
              <w:t xml:space="preserve"> 521B.102(</w:t>
            </w:r>
            <w:proofErr w:type="gramStart"/>
            <w:r>
              <w:rPr>
                <w:sz w:val="20"/>
                <w:szCs w:val="20"/>
              </w:rPr>
              <w:t>5)“</w:t>
            </w:r>
            <w:proofErr w:type="gramEnd"/>
            <w:r>
              <w:rPr>
                <w:sz w:val="20"/>
                <w:szCs w:val="20"/>
              </w:rPr>
              <w:t>a”(6)</w:t>
            </w:r>
          </w:p>
        </w:tc>
        <w:tc>
          <w:tcPr>
            <w:tcW w:w="4055" w:type="dxa"/>
            <w:shd w:val="clear" w:color="auto" w:fill="auto"/>
          </w:tcPr>
          <w:p w14:paraId="11DA9D7C" w14:textId="77777777" w:rsidR="007A4F5D" w:rsidRDefault="007A4F5D" w:rsidP="007A4F5D">
            <w:pPr>
              <w:rPr>
                <w:b/>
                <w:sz w:val="22"/>
                <w:szCs w:val="22"/>
              </w:rPr>
            </w:pPr>
            <w:r>
              <w:rPr>
                <w:b/>
                <w:sz w:val="22"/>
                <w:szCs w:val="22"/>
              </w:rPr>
              <w:t xml:space="preserve">Other Requirements: </w:t>
            </w:r>
            <w:r w:rsidRPr="00851B70">
              <w:rPr>
                <w:b/>
                <w:sz w:val="22"/>
                <w:szCs w:val="22"/>
              </w:rPr>
              <w:t xml:space="preserve"> </w:t>
            </w:r>
          </w:p>
          <w:p w14:paraId="0AD85BDE" w14:textId="77777777" w:rsidR="007A4F5D" w:rsidRDefault="007A4F5D" w:rsidP="007A4F5D">
            <w:pPr>
              <w:rPr>
                <w:sz w:val="22"/>
                <w:szCs w:val="22"/>
              </w:rPr>
            </w:pPr>
            <w:r>
              <w:rPr>
                <w:sz w:val="22"/>
                <w:szCs w:val="22"/>
              </w:rPr>
              <w:t>The applicant must:</w:t>
            </w:r>
          </w:p>
          <w:p w14:paraId="29490182" w14:textId="77777777" w:rsidR="007A4F5D" w:rsidRDefault="007A4F5D" w:rsidP="007A4F5D">
            <w:pPr>
              <w:numPr>
                <w:ilvl w:val="0"/>
                <w:numId w:val="28"/>
              </w:numPr>
              <w:spacing w:before="120"/>
              <w:rPr>
                <w:sz w:val="22"/>
                <w:szCs w:val="22"/>
              </w:rPr>
            </w:pPr>
            <w:r>
              <w:rPr>
                <w:sz w:val="22"/>
                <w:szCs w:val="22"/>
              </w:rPr>
              <w:t xml:space="preserve">Commit to </w:t>
            </w:r>
            <w:r w:rsidRPr="002C620F">
              <w:rPr>
                <w:sz w:val="22"/>
                <w:szCs w:val="22"/>
              </w:rPr>
              <w:t>comply with other</w:t>
            </w:r>
            <w:r>
              <w:rPr>
                <w:sz w:val="22"/>
                <w:szCs w:val="22"/>
              </w:rPr>
              <w:t xml:space="preserve"> reasonable</w:t>
            </w:r>
            <w:r w:rsidRPr="002C620F">
              <w:rPr>
                <w:sz w:val="22"/>
                <w:szCs w:val="22"/>
              </w:rPr>
              <w:t xml:space="preserve"> requirements deemed necessary for certification by the certifying state</w:t>
            </w:r>
            <w:r>
              <w:rPr>
                <w:sz w:val="22"/>
                <w:szCs w:val="22"/>
              </w:rPr>
              <w:t>.</w:t>
            </w:r>
          </w:p>
          <w:p w14:paraId="70CB91FE" w14:textId="77777777" w:rsidR="007A4F5D" w:rsidRPr="002C620F" w:rsidRDefault="007A4F5D" w:rsidP="007A4F5D">
            <w:pPr>
              <w:numPr>
                <w:ilvl w:val="0"/>
                <w:numId w:val="28"/>
              </w:numPr>
              <w:spacing w:before="120"/>
              <w:rPr>
                <w:sz w:val="22"/>
                <w:szCs w:val="22"/>
              </w:rPr>
            </w:pPr>
            <w:r w:rsidRPr="00170310">
              <w:rPr>
                <w:sz w:val="22"/>
                <w:szCs w:val="22"/>
              </w:rPr>
              <w:t>Provide a statement that the applicant agrees to post 100% security upon the entry of an order of rehabilitation or conservation against the ceding insurer or its estate.</w:t>
            </w:r>
          </w:p>
        </w:tc>
        <w:tc>
          <w:tcPr>
            <w:tcW w:w="935" w:type="dxa"/>
            <w:shd w:val="clear" w:color="auto" w:fill="auto"/>
          </w:tcPr>
          <w:p w14:paraId="4CACBF33" w14:textId="77777777" w:rsidR="007A4F5D" w:rsidRPr="002C620F" w:rsidRDefault="007A4F5D" w:rsidP="007A4F5D">
            <w:pPr>
              <w:jc w:val="center"/>
              <w:rPr>
                <w:sz w:val="22"/>
                <w:szCs w:val="22"/>
              </w:rPr>
            </w:pPr>
          </w:p>
        </w:tc>
        <w:tc>
          <w:tcPr>
            <w:tcW w:w="4375" w:type="dxa"/>
            <w:shd w:val="clear" w:color="auto" w:fill="auto"/>
          </w:tcPr>
          <w:p w14:paraId="1A2FE02C" w14:textId="77777777" w:rsidR="007A4F5D" w:rsidRPr="00043887" w:rsidRDefault="007A4F5D" w:rsidP="007A4F5D">
            <w:pPr>
              <w:spacing w:before="120"/>
              <w:rPr>
                <w:sz w:val="22"/>
                <w:szCs w:val="22"/>
              </w:rPr>
            </w:pPr>
          </w:p>
        </w:tc>
      </w:tr>
      <w:tr w:rsidR="007A4F5D" w:rsidRPr="002C620F" w14:paraId="6E2667F4" w14:textId="77777777" w:rsidTr="006255F3">
        <w:tc>
          <w:tcPr>
            <w:tcW w:w="1417" w:type="dxa"/>
            <w:shd w:val="clear" w:color="auto" w:fill="auto"/>
          </w:tcPr>
          <w:p w14:paraId="558A476D" w14:textId="77777777" w:rsidR="007A4F5D" w:rsidRPr="002C620F" w:rsidRDefault="007A4F5D" w:rsidP="007A4F5D">
            <w:pPr>
              <w:rPr>
                <w:sz w:val="22"/>
                <w:szCs w:val="22"/>
              </w:rPr>
            </w:pPr>
          </w:p>
        </w:tc>
        <w:tc>
          <w:tcPr>
            <w:tcW w:w="4055" w:type="dxa"/>
            <w:shd w:val="clear" w:color="auto" w:fill="auto"/>
          </w:tcPr>
          <w:p w14:paraId="34E30F31" w14:textId="77777777" w:rsidR="007A4F5D" w:rsidRDefault="007A4F5D" w:rsidP="007A4F5D">
            <w:pPr>
              <w:rPr>
                <w:b/>
                <w:sz w:val="22"/>
                <w:szCs w:val="22"/>
              </w:rPr>
            </w:pPr>
          </w:p>
        </w:tc>
        <w:tc>
          <w:tcPr>
            <w:tcW w:w="935" w:type="dxa"/>
            <w:shd w:val="clear" w:color="auto" w:fill="auto"/>
          </w:tcPr>
          <w:p w14:paraId="05CAA88A" w14:textId="77777777" w:rsidR="007A4F5D" w:rsidRPr="002C620F" w:rsidRDefault="007A4F5D" w:rsidP="007A4F5D">
            <w:pPr>
              <w:jc w:val="center"/>
              <w:rPr>
                <w:sz w:val="22"/>
                <w:szCs w:val="22"/>
              </w:rPr>
            </w:pPr>
          </w:p>
        </w:tc>
        <w:tc>
          <w:tcPr>
            <w:tcW w:w="4375" w:type="dxa"/>
            <w:shd w:val="clear" w:color="auto" w:fill="auto"/>
          </w:tcPr>
          <w:p w14:paraId="4AB07286" w14:textId="77777777" w:rsidR="007A4F5D" w:rsidRPr="00043887" w:rsidRDefault="007A4F5D" w:rsidP="007A4F5D">
            <w:pPr>
              <w:rPr>
                <w:sz w:val="22"/>
                <w:szCs w:val="22"/>
              </w:rPr>
            </w:pPr>
          </w:p>
        </w:tc>
      </w:tr>
      <w:tr w:rsidR="007A4F5D" w:rsidRPr="002C620F" w14:paraId="579E55D5" w14:textId="77777777" w:rsidTr="006255F3">
        <w:tc>
          <w:tcPr>
            <w:tcW w:w="1417" w:type="dxa"/>
            <w:shd w:val="clear" w:color="auto" w:fill="auto"/>
          </w:tcPr>
          <w:p w14:paraId="526EDD59" w14:textId="669ACB89" w:rsidR="007A4F5D" w:rsidRPr="002C620F" w:rsidRDefault="007A4F5D" w:rsidP="007A4F5D">
            <w:pPr>
              <w:rPr>
                <w:sz w:val="22"/>
                <w:szCs w:val="22"/>
              </w:rPr>
            </w:pPr>
            <w:r>
              <w:rPr>
                <w:sz w:val="20"/>
                <w:szCs w:val="20"/>
              </w:rPr>
              <w:t>191 IAC 5.33(7) “</w:t>
            </w:r>
            <w:proofErr w:type="gramStart"/>
            <w:r>
              <w:rPr>
                <w:sz w:val="20"/>
                <w:szCs w:val="20"/>
              </w:rPr>
              <w:t>b”(</w:t>
            </w:r>
            <w:proofErr w:type="gramEnd"/>
            <w:r>
              <w:rPr>
                <w:sz w:val="20"/>
                <w:szCs w:val="20"/>
              </w:rPr>
              <w:t>1)</w:t>
            </w:r>
          </w:p>
        </w:tc>
        <w:tc>
          <w:tcPr>
            <w:tcW w:w="4055" w:type="dxa"/>
            <w:shd w:val="clear" w:color="auto" w:fill="auto"/>
          </w:tcPr>
          <w:p w14:paraId="022E73C8" w14:textId="77777777" w:rsidR="007A4F5D" w:rsidRDefault="007A4F5D" w:rsidP="007A4F5D">
            <w:pPr>
              <w:rPr>
                <w:b/>
                <w:sz w:val="22"/>
                <w:szCs w:val="22"/>
              </w:rPr>
            </w:pPr>
            <w:r>
              <w:rPr>
                <w:b/>
                <w:sz w:val="22"/>
                <w:szCs w:val="22"/>
              </w:rPr>
              <w:t>Public Notice Requirement:</w:t>
            </w:r>
          </w:p>
          <w:p w14:paraId="4B1C67F8" w14:textId="39A234DC" w:rsidR="007A4F5D" w:rsidRPr="006D0B4B" w:rsidRDefault="007A4F5D" w:rsidP="007A4F5D">
            <w:pPr>
              <w:rPr>
                <w:sz w:val="22"/>
                <w:szCs w:val="22"/>
              </w:rPr>
            </w:pPr>
            <w:r w:rsidRPr="006D0B4B">
              <w:rPr>
                <w:sz w:val="22"/>
                <w:szCs w:val="22"/>
              </w:rPr>
              <w:t xml:space="preserve">The </w:t>
            </w:r>
            <w:r>
              <w:rPr>
                <w:sz w:val="22"/>
                <w:szCs w:val="22"/>
              </w:rPr>
              <w:t>C</w:t>
            </w:r>
            <w:r w:rsidRPr="006D0B4B">
              <w:rPr>
                <w:sz w:val="22"/>
                <w:szCs w:val="22"/>
              </w:rPr>
              <w:t xml:space="preserve">ommissioner </w:t>
            </w:r>
            <w:r>
              <w:rPr>
                <w:sz w:val="22"/>
                <w:szCs w:val="22"/>
              </w:rPr>
              <w:t>is required to</w:t>
            </w:r>
            <w:r w:rsidRPr="006D0B4B">
              <w:rPr>
                <w:sz w:val="22"/>
                <w:szCs w:val="22"/>
              </w:rPr>
              <w:t xml:space="preserve"> post notice on the insurance department’s website</w:t>
            </w:r>
            <w:r>
              <w:rPr>
                <w:sz w:val="22"/>
                <w:szCs w:val="22"/>
              </w:rPr>
              <w:t xml:space="preserve"> </w:t>
            </w:r>
            <w:r w:rsidRPr="006D0B4B">
              <w:rPr>
                <w:sz w:val="22"/>
                <w:szCs w:val="22"/>
              </w:rPr>
              <w:t>promptly upon receipt of any application for certification, including</w:t>
            </w:r>
          </w:p>
          <w:p w14:paraId="1BCD644C" w14:textId="77777777" w:rsidR="007A4F5D" w:rsidRPr="006D0B4B" w:rsidRDefault="007A4F5D" w:rsidP="007A4F5D">
            <w:pPr>
              <w:rPr>
                <w:sz w:val="22"/>
                <w:szCs w:val="22"/>
              </w:rPr>
            </w:pPr>
            <w:r w:rsidRPr="006D0B4B">
              <w:rPr>
                <w:sz w:val="22"/>
                <w:szCs w:val="22"/>
              </w:rPr>
              <w:t>instructions on how members of the public may respond to the application.</w:t>
            </w:r>
          </w:p>
          <w:p w14:paraId="318D81DD" w14:textId="11AE2CE2" w:rsidR="007A4F5D" w:rsidRPr="006D0B4B" w:rsidRDefault="007A4F5D" w:rsidP="007A4F5D">
            <w:pPr>
              <w:rPr>
                <w:sz w:val="22"/>
                <w:szCs w:val="22"/>
              </w:rPr>
            </w:pPr>
            <w:r w:rsidRPr="006D0B4B">
              <w:rPr>
                <w:sz w:val="22"/>
                <w:szCs w:val="22"/>
              </w:rPr>
              <w:t xml:space="preserve">The </w:t>
            </w:r>
            <w:r>
              <w:rPr>
                <w:sz w:val="22"/>
                <w:szCs w:val="22"/>
              </w:rPr>
              <w:t>C</w:t>
            </w:r>
            <w:r w:rsidRPr="006D0B4B">
              <w:rPr>
                <w:sz w:val="22"/>
                <w:szCs w:val="22"/>
              </w:rPr>
              <w:t>ommissioner may not take final action on the application until at least</w:t>
            </w:r>
          </w:p>
          <w:p w14:paraId="1CBBD55A" w14:textId="0C969183" w:rsidR="007A4F5D" w:rsidRDefault="007A4F5D" w:rsidP="007A4F5D">
            <w:pPr>
              <w:rPr>
                <w:b/>
                <w:sz w:val="22"/>
                <w:szCs w:val="22"/>
              </w:rPr>
            </w:pPr>
            <w:r>
              <w:rPr>
                <w:sz w:val="22"/>
                <w:szCs w:val="22"/>
              </w:rPr>
              <w:t xml:space="preserve">30 </w:t>
            </w:r>
            <w:r w:rsidRPr="006D0B4B">
              <w:rPr>
                <w:sz w:val="22"/>
                <w:szCs w:val="22"/>
              </w:rPr>
              <w:t xml:space="preserve">days after posting </w:t>
            </w:r>
            <w:r>
              <w:rPr>
                <w:sz w:val="22"/>
                <w:szCs w:val="22"/>
              </w:rPr>
              <w:t>such</w:t>
            </w:r>
            <w:r w:rsidRPr="006D0B4B">
              <w:rPr>
                <w:sz w:val="22"/>
                <w:szCs w:val="22"/>
              </w:rPr>
              <w:t xml:space="preserve"> notice.</w:t>
            </w:r>
            <w:r>
              <w:rPr>
                <w:sz w:val="22"/>
                <w:szCs w:val="22"/>
              </w:rPr>
              <w:t xml:space="preserve"> The Commissioner will consider any comments received during the public notice period with respect to this application.  </w:t>
            </w:r>
          </w:p>
        </w:tc>
        <w:tc>
          <w:tcPr>
            <w:tcW w:w="935" w:type="dxa"/>
            <w:shd w:val="clear" w:color="auto" w:fill="auto"/>
          </w:tcPr>
          <w:p w14:paraId="6CF49DE8" w14:textId="77777777" w:rsidR="007A4F5D" w:rsidRPr="002C620F" w:rsidRDefault="007A4F5D" w:rsidP="007A4F5D">
            <w:pPr>
              <w:jc w:val="center"/>
              <w:rPr>
                <w:sz w:val="22"/>
                <w:szCs w:val="22"/>
              </w:rPr>
            </w:pPr>
          </w:p>
        </w:tc>
        <w:tc>
          <w:tcPr>
            <w:tcW w:w="4375" w:type="dxa"/>
            <w:shd w:val="clear" w:color="auto" w:fill="auto"/>
          </w:tcPr>
          <w:p w14:paraId="7F5AC0AB" w14:textId="77777777" w:rsidR="007A4F5D" w:rsidRPr="00043887" w:rsidRDefault="007A4F5D" w:rsidP="007A4F5D">
            <w:pPr>
              <w:spacing w:before="120"/>
              <w:rPr>
                <w:sz w:val="22"/>
                <w:szCs w:val="22"/>
              </w:rPr>
            </w:pPr>
          </w:p>
        </w:tc>
      </w:tr>
    </w:tbl>
    <w:p w14:paraId="704FB401" w14:textId="77777777" w:rsidR="00B86C2B" w:rsidRPr="00A635D7" w:rsidRDefault="00B86C2B" w:rsidP="00636B31">
      <w:pPr>
        <w:rPr>
          <w:i/>
          <w:sz w:val="22"/>
          <w:szCs w:val="22"/>
        </w:rPr>
      </w:pPr>
    </w:p>
    <w:sectPr w:rsidR="00B86C2B" w:rsidRPr="00A635D7" w:rsidSect="00A635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2AE0B" w14:textId="77777777" w:rsidR="00483D96" w:rsidRDefault="00483D96">
      <w:r>
        <w:separator/>
      </w:r>
    </w:p>
  </w:endnote>
  <w:endnote w:type="continuationSeparator" w:id="0">
    <w:p w14:paraId="3CD4E7AA" w14:textId="77777777" w:rsidR="00483D96" w:rsidRDefault="00483D96">
      <w:r>
        <w:continuationSeparator/>
      </w:r>
    </w:p>
  </w:endnote>
  <w:endnote w:id="1">
    <w:p w14:paraId="16FD1EB5" w14:textId="77777777" w:rsidR="00483D96" w:rsidRPr="00465134" w:rsidRDefault="00483D96" w:rsidP="00372693">
      <w:pPr>
        <w:jc w:val="both"/>
        <w:rPr>
          <w:sz w:val="16"/>
          <w:szCs w:val="16"/>
        </w:rPr>
      </w:pPr>
      <w:r w:rsidRPr="00465134">
        <w:rPr>
          <w:rStyle w:val="EndnoteReference"/>
          <w:sz w:val="16"/>
          <w:szCs w:val="16"/>
        </w:rPr>
        <w:endnoteRef/>
      </w:r>
      <w:r w:rsidRPr="00465134">
        <w:rPr>
          <w:sz w:val="16"/>
          <w:szCs w:val="16"/>
        </w:rPr>
        <w:t>     </w:t>
      </w:r>
      <w:r w:rsidRPr="00465134">
        <w:rPr>
          <w:b/>
          <w:sz w:val="16"/>
          <w:szCs w:val="16"/>
        </w:rPr>
        <w:t>Protocol for Considering a Group Rating</w:t>
      </w:r>
    </w:p>
    <w:p w14:paraId="078FCB84" w14:textId="77777777" w:rsidR="00483D96" w:rsidRPr="00465134" w:rsidRDefault="00483D96" w:rsidP="00372693">
      <w:pPr>
        <w:autoSpaceDE w:val="0"/>
        <w:autoSpaceDN w:val="0"/>
        <w:adjustRightInd w:val="0"/>
        <w:jc w:val="both"/>
        <w:rPr>
          <w:sz w:val="4"/>
          <w:szCs w:val="4"/>
        </w:rPr>
      </w:pPr>
    </w:p>
    <w:p w14:paraId="327F3E8D" w14:textId="77777777" w:rsidR="00483D96" w:rsidRPr="0021306C" w:rsidRDefault="00483D96" w:rsidP="00372693">
      <w:pPr>
        <w:autoSpaceDE w:val="0"/>
        <w:autoSpaceDN w:val="0"/>
        <w:adjustRightInd w:val="0"/>
        <w:jc w:val="both"/>
        <w:rPr>
          <w:sz w:val="16"/>
          <w:szCs w:val="16"/>
        </w:rPr>
      </w:pPr>
      <w:r w:rsidRPr="0021306C">
        <w:rPr>
          <w:sz w:val="16"/>
          <w:szCs w:val="16"/>
        </w:rPr>
        <w:t xml:space="preserve">Section 8B(4) of the NAIC </w:t>
      </w:r>
      <w:r w:rsidRPr="0021306C">
        <w:rPr>
          <w:i/>
          <w:iCs/>
          <w:sz w:val="16"/>
          <w:szCs w:val="16"/>
        </w:rPr>
        <w:t xml:space="preserve">Credit for Reinsurance Model Regulation </w:t>
      </w:r>
      <w:r w:rsidRPr="0021306C">
        <w:rPr>
          <w:sz w:val="16"/>
          <w:szCs w:val="16"/>
        </w:rPr>
        <w:t xml:space="preserve">(#786) provides, in relevant part: “Each certified reinsurer shall be rated on a legal entity basis, </w:t>
      </w:r>
      <w:r w:rsidRPr="0021306C">
        <w:rPr>
          <w:b/>
          <w:bCs/>
          <w:sz w:val="16"/>
          <w:szCs w:val="16"/>
        </w:rPr>
        <w:t>with due consideration being given to the group rating where appropriate</w:t>
      </w:r>
      <w:r w:rsidRPr="0021306C">
        <w:rPr>
          <w:sz w:val="16"/>
          <w:szCs w:val="16"/>
        </w:rPr>
        <w:t xml:space="preserve">….” </w:t>
      </w:r>
      <w:r w:rsidRPr="00372693">
        <w:rPr>
          <w:sz w:val="16"/>
          <w:szCs w:val="16"/>
        </w:rPr>
        <w:t>Understanding the rating agency basis for utilizing a group rating is a key factor in determining whether an applicant’s group rating may be considered appropriate. The recommended protocol for understanding the rationale involves one or more of the following protocol steps:</w:t>
      </w:r>
    </w:p>
    <w:p w14:paraId="568F7885" w14:textId="77777777" w:rsidR="00483D96" w:rsidRPr="0021306C" w:rsidRDefault="00483D96" w:rsidP="00372693">
      <w:pPr>
        <w:pStyle w:val="ListParagraph"/>
        <w:ind w:hanging="360"/>
        <w:jc w:val="both"/>
        <w:rPr>
          <w:sz w:val="16"/>
          <w:szCs w:val="16"/>
        </w:rPr>
      </w:pPr>
    </w:p>
    <w:p w14:paraId="590F633A" w14:textId="77777777" w:rsidR="00483D96" w:rsidRPr="0021306C" w:rsidRDefault="00483D96" w:rsidP="00372693">
      <w:pPr>
        <w:pStyle w:val="ListParagraph"/>
        <w:numPr>
          <w:ilvl w:val="0"/>
          <w:numId w:val="32"/>
        </w:numPr>
        <w:ind w:left="180" w:hanging="180"/>
        <w:jc w:val="both"/>
        <w:rPr>
          <w:sz w:val="16"/>
          <w:szCs w:val="16"/>
        </w:rPr>
      </w:pPr>
      <w:r>
        <w:rPr>
          <w:sz w:val="16"/>
          <w:szCs w:val="16"/>
        </w:rPr>
        <w:t>For reasons set forth in the rating agency report or its published ratings standards or guidelines, the rating agency utilizes the group rating as a consequence of finding that the company had sufficient interconnectivity with the group;</w:t>
      </w:r>
    </w:p>
    <w:p w14:paraId="3E5E8AE7" w14:textId="77777777" w:rsidR="00483D96" w:rsidRPr="0021306C" w:rsidRDefault="00483D96" w:rsidP="00372693">
      <w:pPr>
        <w:pStyle w:val="ListParagraph"/>
        <w:numPr>
          <w:ilvl w:val="0"/>
          <w:numId w:val="32"/>
        </w:numPr>
        <w:ind w:left="180" w:hanging="180"/>
        <w:jc w:val="both"/>
        <w:rPr>
          <w:sz w:val="16"/>
          <w:szCs w:val="16"/>
        </w:rPr>
      </w:pPr>
      <w:r>
        <w:rPr>
          <w:sz w:val="16"/>
          <w:szCs w:val="16"/>
        </w:rPr>
        <w:t>For reasons set forth in the rating agency report or its published ratings standards or guidelines, the rating agency enhances the group rating due to the subsidiary’s potential benefit of capital support from one or more affiliated companies;</w:t>
      </w:r>
    </w:p>
    <w:p w14:paraId="4C0389CC" w14:textId="77777777" w:rsidR="00483D96" w:rsidRPr="0021306C" w:rsidRDefault="00483D96" w:rsidP="00372693">
      <w:pPr>
        <w:pStyle w:val="ListParagraph"/>
        <w:numPr>
          <w:ilvl w:val="0"/>
          <w:numId w:val="32"/>
        </w:numPr>
        <w:ind w:left="180" w:hanging="180"/>
        <w:jc w:val="both"/>
        <w:rPr>
          <w:sz w:val="16"/>
          <w:szCs w:val="16"/>
        </w:rPr>
      </w:pPr>
      <w:r w:rsidRPr="0021306C">
        <w:rPr>
          <w:sz w:val="16"/>
          <w:szCs w:val="16"/>
        </w:rPr>
        <w:t>The group rating was utilized because the subsidiary derives benefit from its inclusion within a financially strong and well-capitalized insurance group;</w:t>
      </w:r>
    </w:p>
    <w:p w14:paraId="3ECA34B2" w14:textId="77777777" w:rsidR="00483D96" w:rsidRPr="0021306C" w:rsidRDefault="00483D96" w:rsidP="00372693">
      <w:pPr>
        <w:pStyle w:val="ListParagraph"/>
        <w:numPr>
          <w:ilvl w:val="0"/>
          <w:numId w:val="32"/>
        </w:numPr>
        <w:ind w:left="180" w:hanging="180"/>
        <w:jc w:val="both"/>
        <w:rPr>
          <w:sz w:val="16"/>
          <w:szCs w:val="16"/>
        </w:rPr>
      </w:pPr>
      <w:r w:rsidRPr="0021306C">
        <w:rPr>
          <w:sz w:val="16"/>
          <w:szCs w:val="16"/>
        </w:rPr>
        <w:t>The lead state has contacted the rating agency and was provided a written explanation for the use of the group rating;</w:t>
      </w:r>
    </w:p>
    <w:p w14:paraId="6E54657B" w14:textId="77777777" w:rsidR="00483D96" w:rsidRDefault="00483D96" w:rsidP="00465134">
      <w:pPr>
        <w:pStyle w:val="EndnoteText"/>
        <w:numPr>
          <w:ilvl w:val="0"/>
          <w:numId w:val="32"/>
        </w:numPr>
        <w:ind w:left="180" w:hanging="180"/>
        <w:jc w:val="both"/>
        <w:rPr>
          <w:sz w:val="16"/>
          <w:szCs w:val="16"/>
        </w:rPr>
      </w:pPr>
      <w:r w:rsidRPr="00372693">
        <w:rPr>
          <w:sz w:val="16"/>
          <w:szCs w:val="16"/>
        </w:rPr>
        <w:t>Other factors deemed appropriate by the Reinsurance Financial Analysis (E) Working Group</w:t>
      </w:r>
      <w:r>
        <w:rPr>
          <w:sz w:val="16"/>
          <w:szCs w:val="16"/>
        </w:rPr>
        <w:t>; or</w:t>
      </w:r>
    </w:p>
    <w:p w14:paraId="79D1CBDC" w14:textId="4B35FA76" w:rsidR="00483D96" w:rsidRPr="000C2400" w:rsidRDefault="00483D96" w:rsidP="000C2400">
      <w:pPr>
        <w:pStyle w:val="EndnoteText"/>
        <w:numPr>
          <w:ilvl w:val="0"/>
          <w:numId w:val="32"/>
        </w:numPr>
        <w:ind w:left="180" w:hanging="180"/>
        <w:jc w:val="both"/>
        <w:rPr>
          <w:sz w:val="16"/>
          <w:szCs w:val="16"/>
        </w:rPr>
      </w:pPr>
      <w:r w:rsidRPr="00372693">
        <w:rPr>
          <w:sz w:val="16"/>
          <w:szCs w:val="16"/>
        </w:rPr>
        <w:t>To assist the Lead State in the assessment of the appropriateness of the use of a group rating</w:t>
      </w:r>
      <w:r>
        <w:rPr>
          <w:sz w:val="16"/>
          <w:szCs w:val="16"/>
        </w:rPr>
        <w:t>,</w:t>
      </w:r>
      <w:r w:rsidRPr="00372693">
        <w:rPr>
          <w:sz w:val="16"/>
          <w:szCs w:val="16"/>
        </w:rPr>
        <w:t xml:space="preserve"> applicants are encouraged to provide their rational for the use of a group rating.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88CDA" w14:textId="77777777" w:rsidR="00483D96" w:rsidRDefault="00483D96" w:rsidP="00CA16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A039B2" w14:textId="77777777" w:rsidR="00483D96" w:rsidRDefault="00483D96" w:rsidP="00153F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B022A" w14:textId="2CF3A54D" w:rsidR="006850E7" w:rsidRDefault="00483D96" w:rsidP="003973D7">
    <w:pPr>
      <w:tabs>
        <w:tab w:val="center" w:pos="5040"/>
      </w:tabs>
      <w:spacing w:line="200" w:lineRule="exact"/>
      <w:rPr>
        <w:sz w:val="20"/>
        <w:szCs w:val="20"/>
      </w:rPr>
    </w:pPr>
    <w:r>
      <w:rPr>
        <w:sz w:val="20"/>
        <w:szCs w:val="20"/>
      </w:rPr>
      <w:t>© 20</w:t>
    </w:r>
    <w:r w:rsidR="00EE1B5F">
      <w:rPr>
        <w:sz w:val="20"/>
        <w:szCs w:val="20"/>
      </w:rPr>
      <w:t>20</w:t>
    </w:r>
    <w:r w:rsidRPr="0009103D">
      <w:rPr>
        <w:sz w:val="20"/>
        <w:szCs w:val="20"/>
      </w:rPr>
      <w:t xml:space="preserve"> National Association of Insurance Commissioners</w:t>
    </w:r>
  </w:p>
  <w:p w14:paraId="04B4396C" w14:textId="48784E27" w:rsidR="00483D96" w:rsidRDefault="00483D96" w:rsidP="006850E7">
    <w:pPr>
      <w:tabs>
        <w:tab w:val="center" w:pos="5040"/>
      </w:tabs>
      <w:spacing w:line="200" w:lineRule="exact"/>
      <w:jc w:val="center"/>
    </w:pPr>
    <w:r w:rsidRPr="003973D7">
      <w:rPr>
        <w:sz w:val="20"/>
        <w:szCs w:val="20"/>
      </w:rPr>
      <w:fldChar w:fldCharType="begin"/>
    </w:r>
    <w:r w:rsidRPr="003973D7">
      <w:rPr>
        <w:sz w:val="20"/>
        <w:szCs w:val="20"/>
      </w:rPr>
      <w:instrText xml:space="preserve"> PAGE   \* MERGEFORMAT </w:instrText>
    </w:r>
    <w:r w:rsidRPr="003973D7">
      <w:rPr>
        <w:sz w:val="20"/>
        <w:szCs w:val="20"/>
      </w:rPr>
      <w:fldChar w:fldCharType="separate"/>
    </w:r>
    <w:r>
      <w:rPr>
        <w:noProof/>
        <w:sz w:val="20"/>
        <w:szCs w:val="20"/>
      </w:rPr>
      <w:t>10</w:t>
    </w:r>
    <w:r w:rsidRPr="003973D7">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E001B" w14:textId="5548D4A1" w:rsidR="00483D96" w:rsidRDefault="00483D96" w:rsidP="00DE1123">
    <w:pPr>
      <w:tabs>
        <w:tab w:val="center" w:pos="5040"/>
      </w:tabs>
      <w:spacing w:line="200" w:lineRule="exact"/>
    </w:pPr>
    <w:r>
      <w:rPr>
        <w:sz w:val="20"/>
        <w:szCs w:val="20"/>
      </w:rPr>
      <w:t>© 2020</w:t>
    </w:r>
    <w:r w:rsidRPr="0009103D">
      <w:rPr>
        <w:sz w:val="20"/>
        <w:szCs w:val="20"/>
      </w:rPr>
      <w:t xml:space="preserve"> National Association of Insurance Commissioners</w:t>
    </w:r>
    <w:r>
      <w:rPr>
        <w:sz w:val="20"/>
        <w:szCs w:val="20"/>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96C38" w14:textId="77777777" w:rsidR="00483D96" w:rsidRDefault="00483D96">
      <w:r>
        <w:separator/>
      </w:r>
    </w:p>
  </w:footnote>
  <w:footnote w:type="continuationSeparator" w:id="0">
    <w:p w14:paraId="409E9FBF" w14:textId="77777777" w:rsidR="00483D96" w:rsidRDefault="0048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EF60" w14:textId="77777777" w:rsidR="00B617BF" w:rsidRPr="00B617BF" w:rsidRDefault="000C2400" w:rsidP="000C2400">
    <w:pPr>
      <w:pStyle w:val="Header"/>
      <w:jc w:val="center"/>
      <w:rPr>
        <w:b/>
        <w:bCs/>
        <w:sz w:val="22"/>
        <w:szCs w:val="22"/>
      </w:rPr>
    </w:pPr>
    <w:r w:rsidRPr="00B617BF">
      <w:rPr>
        <w:b/>
        <w:bCs/>
        <w:sz w:val="22"/>
        <w:szCs w:val="22"/>
      </w:rPr>
      <w:t>Uniform Application Checklist for Certified Reinsurers</w:t>
    </w:r>
  </w:p>
  <w:p w14:paraId="175FECD5" w14:textId="78FD5991" w:rsidR="000C2400" w:rsidRPr="00B617BF" w:rsidRDefault="00B617BF" w:rsidP="000C2400">
    <w:pPr>
      <w:pStyle w:val="Header"/>
      <w:jc w:val="center"/>
      <w:rPr>
        <w:b/>
        <w:bCs/>
        <w:sz w:val="18"/>
        <w:szCs w:val="18"/>
      </w:rPr>
    </w:pPr>
    <w:r w:rsidRPr="00B617BF">
      <w:rPr>
        <w:b/>
        <w:bCs/>
        <w:sz w:val="18"/>
        <w:szCs w:val="18"/>
      </w:rPr>
      <w:t>Approved by the Reinsurance (E) Task Force on June 9, 2020</w:t>
    </w:r>
    <w:r w:rsidR="000C2400" w:rsidRPr="00B617BF">
      <w:rPr>
        <w:b/>
        <w:bCs/>
        <w:sz w:val="18"/>
        <w:szCs w:val="18"/>
      </w:rPr>
      <w:t xml:space="preserve"> </w:t>
    </w:r>
  </w:p>
  <w:p w14:paraId="72360F57" w14:textId="3F96CDBF" w:rsidR="00483D96" w:rsidRPr="000C2400" w:rsidRDefault="00483D96" w:rsidP="000C2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E338" w14:textId="77777777" w:rsidR="00483D96" w:rsidRPr="00AD2E71" w:rsidRDefault="00483D96" w:rsidP="00DE2BD3">
    <w:pPr>
      <w:pStyle w:val="Header"/>
      <w:jc w:val="center"/>
      <w:rPr>
        <w:b/>
        <w:bCs/>
        <w:sz w:val="2"/>
        <w:szCs w:val="28"/>
        <w:u w:val="single"/>
      </w:rPr>
    </w:pPr>
  </w:p>
  <w:p w14:paraId="7E830163" w14:textId="1D05C3A0" w:rsidR="00AF5F07" w:rsidRDefault="00AF5F07" w:rsidP="00AF5F07">
    <w:pPr>
      <w:pStyle w:val="Header"/>
      <w:rPr>
        <w:b/>
        <w:bCs/>
        <w:sz w:val="20"/>
        <w:szCs w:val="20"/>
      </w:rPr>
    </w:pPr>
    <w:r w:rsidRPr="00C4121E">
      <w:rPr>
        <w:b/>
        <w:bCs/>
        <w:sz w:val="20"/>
        <w:szCs w:val="20"/>
      </w:rPr>
      <w:t>Approved by the Reinsurance (E) Task Force on June 9, 2020</w:t>
    </w:r>
  </w:p>
  <w:p w14:paraId="012EA20D" w14:textId="77777777" w:rsidR="00AF5F07" w:rsidRPr="00C4121E" w:rsidRDefault="00AF5F07" w:rsidP="00AF5F07">
    <w:pPr>
      <w:pStyle w:val="Header"/>
      <w:rPr>
        <w:b/>
        <w:bCs/>
        <w:sz w:val="20"/>
        <w:szCs w:val="20"/>
      </w:rPr>
    </w:pPr>
  </w:p>
  <w:p w14:paraId="2A139868" w14:textId="71CAD4C4" w:rsidR="00483D96" w:rsidRPr="005475B7" w:rsidRDefault="00483D96" w:rsidP="00DE2BD3">
    <w:pPr>
      <w:pStyle w:val="Header"/>
      <w:jc w:val="center"/>
      <w:rPr>
        <w:b/>
        <w:bCs/>
        <w:sz w:val="36"/>
        <w:szCs w:val="28"/>
        <w:u w:val="single"/>
      </w:rPr>
    </w:pPr>
    <w:r w:rsidRPr="005475B7">
      <w:rPr>
        <w:b/>
        <w:bCs/>
        <w:sz w:val="36"/>
        <w:szCs w:val="28"/>
        <w:u w:val="single"/>
      </w:rPr>
      <w:t>Uniform Application Checklist for Certified Reinsurers</w:t>
    </w:r>
  </w:p>
  <w:p w14:paraId="4CCA8C6C" w14:textId="6F232FE3" w:rsidR="00483D96" w:rsidRDefault="00483D96" w:rsidP="00DE2BD3">
    <w:pPr>
      <w:pStyle w:val="Header"/>
      <w:jc w:val="center"/>
      <w:rPr>
        <w:b/>
        <w:bCs/>
        <w:i/>
        <w:szCs w:val="28"/>
        <w:u w:val="single"/>
      </w:rPr>
    </w:pPr>
    <w:r w:rsidRPr="00F20696">
      <w:rPr>
        <w:b/>
        <w:bCs/>
        <w:i/>
        <w:szCs w:val="28"/>
        <w:u w:val="single"/>
      </w:rPr>
      <w:t>(Initial and Renewal Applications)</w:t>
    </w:r>
  </w:p>
  <w:p w14:paraId="1179DF62" w14:textId="77777777" w:rsidR="00483D96" w:rsidRPr="007D4C5C" w:rsidRDefault="00483D96" w:rsidP="00DE2BD3">
    <w:pPr>
      <w:pStyle w:val="Header"/>
      <w:jc w:val="center"/>
      <w:rPr>
        <w:b/>
        <w:bCs/>
        <w:sz w:val="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5849"/>
    <w:multiLevelType w:val="hybridMultilevel"/>
    <w:tmpl w:val="15B29A4A"/>
    <w:lvl w:ilvl="0" w:tplc="7B9C930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A51A5"/>
    <w:multiLevelType w:val="hybridMultilevel"/>
    <w:tmpl w:val="DCC885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1853F0B"/>
    <w:multiLevelType w:val="hybridMultilevel"/>
    <w:tmpl w:val="B06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D1808"/>
    <w:multiLevelType w:val="hybridMultilevel"/>
    <w:tmpl w:val="286295A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4F1E0B"/>
    <w:multiLevelType w:val="hybridMultilevel"/>
    <w:tmpl w:val="89CCFE14"/>
    <w:lvl w:ilvl="0" w:tplc="84623590">
      <w:start w:val="1"/>
      <w:numFmt w:val="upperRoman"/>
      <w:lvlText w:val="%1."/>
      <w:lvlJc w:val="left"/>
      <w:pPr>
        <w:ind w:left="360" w:hanging="720"/>
      </w:pPr>
      <w:rPr>
        <w:rFonts w:hint="default"/>
      </w:rPr>
    </w:lvl>
    <w:lvl w:ilvl="1" w:tplc="04090019">
      <w:start w:val="1"/>
      <w:numFmt w:val="lowerLetter"/>
      <w:lvlText w:val="%2."/>
      <w:lvlJc w:val="left"/>
      <w:pPr>
        <w:ind w:left="720" w:hanging="360"/>
      </w:pPr>
    </w:lvl>
    <w:lvl w:ilvl="2" w:tplc="04090001">
      <w:start w:val="1"/>
      <w:numFmt w:val="bullet"/>
      <w:lvlText w:val=""/>
      <w:lvlJc w:val="left"/>
      <w:pPr>
        <w:ind w:left="1440" w:hanging="180"/>
      </w:pPr>
      <w:rPr>
        <w:rFonts w:ascii="Symbol" w:hAnsi="Symbol"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7AF36DA"/>
    <w:multiLevelType w:val="hybridMultilevel"/>
    <w:tmpl w:val="F6A2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93F6A"/>
    <w:multiLevelType w:val="hybridMultilevel"/>
    <w:tmpl w:val="2BC81A3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DF61CE"/>
    <w:multiLevelType w:val="hybridMultilevel"/>
    <w:tmpl w:val="CCB60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11FA8"/>
    <w:multiLevelType w:val="hybridMultilevel"/>
    <w:tmpl w:val="2D5A45D6"/>
    <w:lvl w:ilvl="0" w:tplc="39CCC47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0C2C"/>
    <w:multiLevelType w:val="hybridMultilevel"/>
    <w:tmpl w:val="614C00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4458D2"/>
    <w:multiLevelType w:val="hybridMultilevel"/>
    <w:tmpl w:val="5524D486"/>
    <w:lvl w:ilvl="0" w:tplc="23C6B8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53F90"/>
    <w:multiLevelType w:val="hybridMultilevel"/>
    <w:tmpl w:val="4E3A830A"/>
    <w:lvl w:ilvl="0" w:tplc="FB8A97BA">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64648"/>
    <w:multiLevelType w:val="hybridMultilevel"/>
    <w:tmpl w:val="99FCE8F4"/>
    <w:lvl w:ilvl="0" w:tplc="04090001">
      <w:start w:val="1"/>
      <w:numFmt w:val="bullet"/>
      <w:lvlText w:val=""/>
      <w:lvlJc w:val="left"/>
      <w:pPr>
        <w:ind w:left="720" w:hanging="360"/>
      </w:pPr>
      <w:rPr>
        <w:rFonts w:ascii="Symbol" w:hAnsi="Symbol" w:hint="default"/>
      </w:rPr>
    </w:lvl>
    <w:lvl w:ilvl="1" w:tplc="5A1C4198">
      <w:numFmt w:val="bullet"/>
      <w:lvlText w:val="·"/>
      <w:lvlJc w:val="left"/>
      <w:pPr>
        <w:ind w:left="1455" w:hanging="37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A452E"/>
    <w:multiLevelType w:val="hybridMultilevel"/>
    <w:tmpl w:val="EE58627A"/>
    <w:lvl w:ilvl="0" w:tplc="84623590">
      <w:start w:val="1"/>
      <w:numFmt w:val="upperRoman"/>
      <w:lvlText w:val="%1."/>
      <w:lvlJc w:val="left"/>
      <w:pPr>
        <w:ind w:left="36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A307ACF"/>
    <w:multiLevelType w:val="hybridMultilevel"/>
    <w:tmpl w:val="6CFEAE96"/>
    <w:lvl w:ilvl="0" w:tplc="F6940D2C">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0210F"/>
    <w:multiLevelType w:val="hybridMultilevel"/>
    <w:tmpl w:val="C8F85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513E25"/>
    <w:multiLevelType w:val="hybridMultilevel"/>
    <w:tmpl w:val="99861E64"/>
    <w:lvl w:ilvl="0" w:tplc="AA286192">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32C1D"/>
    <w:multiLevelType w:val="hybridMultilevel"/>
    <w:tmpl w:val="2F6C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2165D"/>
    <w:multiLevelType w:val="hybridMultilevel"/>
    <w:tmpl w:val="E4AE928E"/>
    <w:lvl w:ilvl="0" w:tplc="F6940D2C">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5C2E56"/>
    <w:multiLevelType w:val="hybridMultilevel"/>
    <w:tmpl w:val="84EA7902"/>
    <w:lvl w:ilvl="0" w:tplc="5A4452B0">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D7FFB"/>
    <w:multiLevelType w:val="hybridMultilevel"/>
    <w:tmpl w:val="518AB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A13FC"/>
    <w:multiLevelType w:val="hybridMultilevel"/>
    <w:tmpl w:val="E7681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CC538C"/>
    <w:multiLevelType w:val="hybridMultilevel"/>
    <w:tmpl w:val="F0243E3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363785"/>
    <w:multiLevelType w:val="hybridMultilevel"/>
    <w:tmpl w:val="340C279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AB4592"/>
    <w:multiLevelType w:val="hybridMultilevel"/>
    <w:tmpl w:val="5A08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F4315"/>
    <w:multiLevelType w:val="hybridMultilevel"/>
    <w:tmpl w:val="629C92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29C434D"/>
    <w:multiLevelType w:val="hybridMultilevel"/>
    <w:tmpl w:val="B3925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34422C"/>
    <w:multiLevelType w:val="hybridMultilevel"/>
    <w:tmpl w:val="B0F65EFC"/>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2767F"/>
    <w:multiLevelType w:val="hybridMultilevel"/>
    <w:tmpl w:val="60AA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7754CD"/>
    <w:multiLevelType w:val="hybridMultilevel"/>
    <w:tmpl w:val="2AD6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E64B1"/>
    <w:multiLevelType w:val="hybridMultilevel"/>
    <w:tmpl w:val="4D423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876191"/>
    <w:multiLevelType w:val="hybridMultilevel"/>
    <w:tmpl w:val="A2566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
  </w:num>
  <w:num w:numId="3">
    <w:abstractNumId w:val="30"/>
  </w:num>
  <w:num w:numId="4">
    <w:abstractNumId w:val="31"/>
  </w:num>
  <w:num w:numId="5">
    <w:abstractNumId w:val="10"/>
  </w:num>
  <w:num w:numId="6">
    <w:abstractNumId w:val="20"/>
  </w:num>
  <w:num w:numId="7">
    <w:abstractNumId w:val="7"/>
  </w:num>
  <w:num w:numId="8">
    <w:abstractNumId w:val="0"/>
  </w:num>
  <w:num w:numId="9">
    <w:abstractNumId w:val="13"/>
  </w:num>
  <w:num w:numId="10">
    <w:abstractNumId w:val="5"/>
  </w:num>
  <w:num w:numId="11">
    <w:abstractNumId w:val="2"/>
  </w:num>
  <w:num w:numId="12">
    <w:abstractNumId w:val="25"/>
  </w:num>
  <w:num w:numId="13">
    <w:abstractNumId w:val="24"/>
  </w:num>
  <w:num w:numId="14">
    <w:abstractNumId w:val="18"/>
  </w:num>
  <w:num w:numId="15">
    <w:abstractNumId w:val="28"/>
  </w:num>
  <w:num w:numId="16">
    <w:abstractNumId w:val="22"/>
  </w:num>
  <w:num w:numId="17">
    <w:abstractNumId w:val="8"/>
  </w:num>
  <w:num w:numId="18">
    <w:abstractNumId w:val="3"/>
  </w:num>
  <w:num w:numId="19">
    <w:abstractNumId w:val="9"/>
  </w:num>
  <w:num w:numId="20">
    <w:abstractNumId w:val="23"/>
  </w:num>
  <w:num w:numId="21">
    <w:abstractNumId w:val="14"/>
  </w:num>
  <w:num w:numId="22">
    <w:abstractNumId w:val="27"/>
  </w:num>
  <w:num w:numId="23">
    <w:abstractNumId w:val="11"/>
  </w:num>
  <w:num w:numId="24">
    <w:abstractNumId w:val="6"/>
  </w:num>
  <w:num w:numId="25">
    <w:abstractNumId w:val="19"/>
  </w:num>
  <w:num w:numId="26">
    <w:abstractNumId w:val="21"/>
  </w:num>
  <w:num w:numId="27">
    <w:abstractNumId w:val="15"/>
  </w:num>
  <w:num w:numId="28">
    <w:abstractNumId w:val="16"/>
  </w:num>
  <w:num w:numId="29">
    <w:abstractNumId w:val="26"/>
  </w:num>
  <w:num w:numId="30">
    <w:abstractNumId w:val="26"/>
  </w:num>
  <w:num w:numId="31">
    <w:abstractNumId w:val="12"/>
  </w:num>
  <w:num w:numId="32">
    <w:abstractNumId w:val="1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drawingGridHorizontalSpacing w:val="187"/>
  <w:displayVerticalDrawingGridEvery w:val="2"/>
  <w:characterSpacingControl w:val="doNotCompress"/>
  <w:hdrShapeDefaults>
    <o:shapedefaults v:ext="edit" spidmax="696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0D"/>
    <w:rsid w:val="00006CC3"/>
    <w:rsid w:val="0001065A"/>
    <w:rsid w:val="000123BE"/>
    <w:rsid w:val="00012633"/>
    <w:rsid w:val="0001359A"/>
    <w:rsid w:val="00013ACB"/>
    <w:rsid w:val="00013E9A"/>
    <w:rsid w:val="0001616A"/>
    <w:rsid w:val="00016929"/>
    <w:rsid w:val="0002149F"/>
    <w:rsid w:val="0002202A"/>
    <w:rsid w:val="00022272"/>
    <w:rsid w:val="0002461B"/>
    <w:rsid w:val="000246B9"/>
    <w:rsid w:val="00026AC0"/>
    <w:rsid w:val="00027B61"/>
    <w:rsid w:val="0003024F"/>
    <w:rsid w:val="00030ECA"/>
    <w:rsid w:val="000310B3"/>
    <w:rsid w:val="0003253A"/>
    <w:rsid w:val="000326CA"/>
    <w:rsid w:val="00032CA5"/>
    <w:rsid w:val="00033698"/>
    <w:rsid w:val="00033FFD"/>
    <w:rsid w:val="000340C9"/>
    <w:rsid w:val="000350D9"/>
    <w:rsid w:val="0004192D"/>
    <w:rsid w:val="00043887"/>
    <w:rsid w:val="0004539E"/>
    <w:rsid w:val="00047329"/>
    <w:rsid w:val="00047F89"/>
    <w:rsid w:val="00050A96"/>
    <w:rsid w:val="0005136F"/>
    <w:rsid w:val="00051F43"/>
    <w:rsid w:val="00052D47"/>
    <w:rsid w:val="0005481D"/>
    <w:rsid w:val="00057726"/>
    <w:rsid w:val="000603C6"/>
    <w:rsid w:val="00060ABB"/>
    <w:rsid w:val="000625B2"/>
    <w:rsid w:val="0006378B"/>
    <w:rsid w:val="000640B1"/>
    <w:rsid w:val="00064EEB"/>
    <w:rsid w:val="000661A5"/>
    <w:rsid w:val="000673B2"/>
    <w:rsid w:val="00067DAC"/>
    <w:rsid w:val="000711D6"/>
    <w:rsid w:val="00071ED9"/>
    <w:rsid w:val="0007478E"/>
    <w:rsid w:val="00075B1A"/>
    <w:rsid w:val="00075B34"/>
    <w:rsid w:val="00077117"/>
    <w:rsid w:val="0007764F"/>
    <w:rsid w:val="00077DE2"/>
    <w:rsid w:val="00080CE2"/>
    <w:rsid w:val="00080EB0"/>
    <w:rsid w:val="00081505"/>
    <w:rsid w:val="00084A42"/>
    <w:rsid w:val="00084D10"/>
    <w:rsid w:val="00085614"/>
    <w:rsid w:val="000863DD"/>
    <w:rsid w:val="000865A6"/>
    <w:rsid w:val="00087376"/>
    <w:rsid w:val="0008773B"/>
    <w:rsid w:val="000901A7"/>
    <w:rsid w:val="00091462"/>
    <w:rsid w:val="0009198A"/>
    <w:rsid w:val="00091B5D"/>
    <w:rsid w:val="00093614"/>
    <w:rsid w:val="00093736"/>
    <w:rsid w:val="00094DCF"/>
    <w:rsid w:val="000966CA"/>
    <w:rsid w:val="00096BE5"/>
    <w:rsid w:val="00096E7A"/>
    <w:rsid w:val="000A01DE"/>
    <w:rsid w:val="000A0E7D"/>
    <w:rsid w:val="000A146E"/>
    <w:rsid w:val="000A2E8B"/>
    <w:rsid w:val="000A36CC"/>
    <w:rsid w:val="000A63EF"/>
    <w:rsid w:val="000A6C2B"/>
    <w:rsid w:val="000B082A"/>
    <w:rsid w:val="000B1787"/>
    <w:rsid w:val="000B239C"/>
    <w:rsid w:val="000B48CC"/>
    <w:rsid w:val="000B4D45"/>
    <w:rsid w:val="000C1616"/>
    <w:rsid w:val="000C2400"/>
    <w:rsid w:val="000C2C36"/>
    <w:rsid w:val="000C2E3C"/>
    <w:rsid w:val="000C3572"/>
    <w:rsid w:val="000C469F"/>
    <w:rsid w:val="000C710E"/>
    <w:rsid w:val="000C7866"/>
    <w:rsid w:val="000D106D"/>
    <w:rsid w:val="000D1B00"/>
    <w:rsid w:val="000D263B"/>
    <w:rsid w:val="000D2DF7"/>
    <w:rsid w:val="000D5B52"/>
    <w:rsid w:val="000D609A"/>
    <w:rsid w:val="000D6E11"/>
    <w:rsid w:val="000D71E3"/>
    <w:rsid w:val="000E0028"/>
    <w:rsid w:val="000E238B"/>
    <w:rsid w:val="000E2C9F"/>
    <w:rsid w:val="000F189F"/>
    <w:rsid w:val="000F22CF"/>
    <w:rsid w:val="000F7172"/>
    <w:rsid w:val="000F7206"/>
    <w:rsid w:val="001011B4"/>
    <w:rsid w:val="00101FF2"/>
    <w:rsid w:val="0010388E"/>
    <w:rsid w:val="0010647D"/>
    <w:rsid w:val="001100FE"/>
    <w:rsid w:val="00111701"/>
    <w:rsid w:val="00114CDF"/>
    <w:rsid w:val="00115B32"/>
    <w:rsid w:val="00115FCF"/>
    <w:rsid w:val="00117829"/>
    <w:rsid w:val="00120026"/>
    <w:rsid w:val="00121DB9"/>
    <w:rsid w:val="001221E0"/>
    <w:rsid w:val="00122EA5"/>
    <w:rsid w:val="001230B0"/>
    <w:rsid w:val="00130D27"/>
    <w:rsid w:val="0013155A"/>
    <w:rsid w:val="001335CF"/>
    <w:rsid w:val="0013601B"/>
    <w:rsid w:val="001362E4"/>
    <w:rsid w:val="001367CF"/>
    <w:rsid w:val="00136F3D"/>
    <w:rsid w:val="00137079"/>
    <w:rsid w:val="00137E70"/>
    <w:rsid w:val="001400CE"/>
    <w:rsid w:val="001411A0"/>
    <w:rsid w:val="00144CD7"/>
    <w:rsid w:val="00144E52"/>
    <w:rsid w:val="00146E7E"/>
    <w:rsid w:val="00151FFC"/>
    <w:rsid w:val="00152410"/>
    <w:rsid w:val="0015344C"/>
    <w:rsid w:val="00153FC0"/>
    <w:rsid w:val="00154260"/>
    <w:rsid w:val="00155925"/>
    <w:rsid w:val="00155FCE"/>
    <w:rsid w:val="00156D9B"/>
    <w:rsid w:val="00157A9C"/>
    <w:rsid w:val="00157BBC"/>
    <w:rsid w:val="00160DEE"/>
    <w:rsid w:val="001631BF"/>
    <w:rsid w:val="00164710"/>
    <w:rsid w:val="0016517F"/>
    <w:rsid w:val="00167792"/>
    <w:rsid w:val="00167B1E"/>
    <w:rsid w:val="00170310"/>
    <w:rsid w:val="00172D79"/>
    <w:rsid w:val="00172FF6"/>
    <w:rsid w:val="001736CB"/>
    <w:rsid w:val="00175B27"/>
    <w:rsid w:val="00176FBD"/>
    <w:rsid w:val="00180103"/>
    <w:rsid w:val="00181C96"/>
    <w:rsid w:val="00182E93"/>
    <w:rsid w:val="001834C1"/>
    <w:rsid w:val="00187351"/>
    <w:rsid w:val="0019109B"/>
    <w:rsid w:val="00191212"/>
    <w:rsid w:val="00192223"/>
    <w:rsid w:val="001A4378"/>
    <w:rsid w:val="001A5528"/>
    <w:rsid w:val="001B1D0C"/>
    <w:rsid w:val="001B2150"/>
    <w:rsid w:val="001B23BA"/>
    <w:rsid w:val="001B3DFE"/>
    <w:rsid w:val="001B4344"/>
    <w:rsid w:val="001B46F6"/>
    <w:rsid w:val="001B633F"/>
    <w:rsid w:val="001C0DDC"/>
    <w:rsid w:val="001C2909"/>
    <w:rsid w:val="001C2E61"/>
    <w:rsid w:val="001C4EC0"/>
    <w:rsid w:val="001C6C12"/>
    <w:rsid w:val="001C6C5F"/>
    <w:rsid w:val="001D0D85"/>
    <w:rsid w:val="001D1366"/>
    <w:rsid w:val="001D1F0C"/>
    <w:rsid w:val="001D270B"/>
    <w:rsid w:val="001D443D"/>
    <w:rsid w:val="001D5D9E"/>
    <w:rsid w:val="001D5F26"/>
    <w:rsid w:val="001D5F8C"/>
    <w:rsid w:val="001D67B8"/>
    <w:rsid w:val="001D67EC"/>
    <w:rsid w:val="001E3120"/>
    <w:rsid w:val="001E3CDF"/>
    <w:rsid w:val="001E4508"/>
    <w:rsid w:val="001E47F4"/>
    <w:rsid w:val="001E55C9"/>
    <w:rsid w:val="001E63AE"/>
    <w:rsid w:val="001E7292"/>
    <w:rsid w:val="001F02C8"/>
    <w:rsid w:val="001F073E"/>
    <w:rsid w:val="001F090E"/>
    <w:rsid w:val="001F0CE3"/>
    <w:rsid w:val="001F2EB9"/>
    <w:rsid w:val="001F56CB"/>
    <w:rsid w:val="001F66FD"/>
    <w:rsid w:val="001F781E"/>
    <w:rsid w:val="002006F4"/>
    <w:rsid w:val="0020096E"/>
    <w:rsid w:val="00206E5E"/>
    <w:rsid w:val="00210DBC"/>
    <w:rsid w:val="0021184C"/>
    <w:rsid w:val="00211CC7"/>
    <w:rsid w:val="002125CC"/>
    <w:rsid w:val="0021306C"/>
    <w:rsid w:val="0021512C"/>
    <w:rsid w:val="0021517F"/>
    <w:rsid w:val="0021564E"/>
    <w:rsid w:val="00220C69"/>
    <w:rsid w:val="00226C33"/>
    <w:rsid w:val="0023052A"/>
    <w:rsid w:val="0023134C"/>
    <w:rsid w:val="002327E2"/>
    <w:rsid w:val="002349B0"/>
    <w:rsid w:val="00236DA0"/>
    <w:rsid w:val="00243738"/>
    <w:rsid w:val="00243EE8"/>
    <w:rsid w:val="002476EE"/>
    <w:rsid w:val="00247A4E"/>
    <w:rsid w:val="00247B52"/>
    <w:rsid w:val="00250480"/>
    <w:rsid w:val="00250CE3"/>
    <w:rsid w:val="00251E3E"/>
    <w:rsid w:val="002520FE"/>
    <w:rsid w:val="00252961"/>
    <w:rsid w:val="00254A92"/>
    <w:rsid w:val="002554CE"/>
    <w:rsid w:val="0025587D"/>
    <w:rsid w:val="00256CAF"/>
    <w:rsid w:val="0026160B"/>
    <w:rsid w:val="00262169"/>
    <w:rsid w:val="00262850"/>
    <w:rsid w:val="00262DBA"/>
    <w:rsid w:val="00265137"/>
    <w:rsid w:val="002667D0"/>
    <w:rsid w:val="00270382"/>
    <w:rsid w:val="0027381B"/>
    <w:rsid w:val="0027600D"/>
    <w:rsid w:val="00276399"/>
    <w:rsid w:val="00276AFC"/>
    <w:rsid w:val="00281982"/>
    <w:rsid w:val="00281B08"/>
    <w:rsid w:val="00285627"/>
    <w:rsid w:val="002906EB"/>
    <w:rsid w:val="002915D6"/>
    <w:rsid w:val="00293800"/>
    <w:rsid w:val="00293EE9"/>
    <w:rsid w:val="00296112"/>
    <w:rsid w:val="002A14F4"/>
    <w:rsid w:val="002A168D"/>
    <w:rsid w:val="002A243D"/>
    <w:rsid w:val="002A3E70"/>
    <w:rsid w:val="002A40DC"/>
    <w:rsid w:val="002A4905"/>
    <w:rsid w:val="002A50B2"/>
    <w:rsid w:val="002A53A9"/>
    <w:rsid w:val="002A5CE0"/>
    <w:rsid w:val="002A6DA6"/>
    <w:rsid w:val="002B1B4F"/>
    <w:rsid w:val="002B1D0D"/>
    <w:rsid w:val="002B1D89"/>
    <w:rsid w:val="002B3FCD"/>
    <w:rsid w:val="002B5BF9"/>
    <w:rsid w:val="002B7662"/>
    <w:rsid w:val="002C02F1"/>
    <w:rsid w:val="002C050C"/>
    <w:rsid w:val="002C2ECB"/>
    <w:rsid w:val="002C5373"/>
    <w:rsid w:val="002C620F"/>
    <w:rsid w:val="002C786F"/>
    <w:rsid w:val="002D1246"/>
    <w:rsid w:val="002D5C37"/>
    <w:rsid w:val="002D7F67"/>
    <w:rsid w:val="002E0849"/>
    <w:rsid w:val="002E2D47"/>
    <w:rsid w:val="002E43D5"/>
    <w:rsid w:val="002E44DC"/>
    <w:rsid w:val="002E4CCB"/>
    <w:rsid w:val="002E4F99"/>
    <w:rsid w:val="002E6DEF"/>
    <w:rsid w:val="002E7F4F"/>
    <w:rsid w:val="002F1CE2"/>
    <w:rsid w:val="002F318B"/>
    <w:rsid w:val="002F465C"/>
    <w:rsid w:val="002F4AAC"/>
    <w:rsid w:val="002F4BCE"/>
    <w:rsid w:val="002F5690"/>
    <w:rsid w:val="002F590E"/>
    <w:rsid w:val="00302A8A"/>
    <w:rsid w:val="00302F7B"/>
    <w:rsid w:val="00304BA8"/>
    <w:rsid w:val="003057EF"/>
    <w:rsid w:val="0030595E"/>
    <w:rsid w:val="0030786D"/>
    <w:rsid w:val="00307DE7"/>
    <w:rsid w:val="0031277E"/>
    <w:rsid w:val="00313052"/>
    <w:rsid w:val="00314E4D"/>
    <w:rsid w:val="00315151"/>
    <w:rsid w:val="00316D1D"/>
    <w:rsid w:val="00317AE7"/>
    <w:rsid w:val="00320354"/>
    <w:rsid w:val="00322496"/>
    <w:rsid w:val="003231F3"/>
    <w:rsid w:val="00324266"/>
    <w:rsid w:val="00324A09"/>
    <w:rsid w:val="00324AAE"/>
    <w:rsid w:val="00325039"/>
    <w:rsid w:val="003253E8"/>
    <w:rsid w:val="00326831"/>
    <w:rsid w:val="00326CF8"/>
    <w:rsid w:val="00327898"/>
    <w:rsid w:val="00335188"/>
    <w:rsid w:val="00335A9E"/>
    <w:rsid w:val="003365C6"/>
    <w:rsid w:val="00336BF6"/>
    <w:rsid w:val="0034000F"/>
    <w:rsid w:val="00340FBD"/>
    <w:rsid w:val="00341001"/>
    <w:rsid w:val="003423AD"/>
    <w:rsid w:val="00343D08"/>
    <w:rsid w:val="003445C6"/>
    <w:rsid w:val="00344A9A"/>
    <w:rsid w:val="00347069"/>
    <w:rsid w:val="003504E8"/>
    <w:rsid w:val="00350532"/>
    <w:rsid w:val="00350C74"/>
    <w:rsid w:val="0035113B"/>
    <w:rsid w:val="0035128A"/>
    <w:rsid w:val="00353BB3"/>
    <w:rsid w:val="00353DCF"/>
    <w:rsid w:val="00354E0A"/>
    <w:rsid w:val="00356FD6"/>
    <w:rsid w:val="00360187"/>
    <w:rsid w:val="0036030D"/>
    <w:rsid w:val="00360DBE"/>
    <w:rsid w:val="0036646A"/>
    <w:rsid w:val="00370E13"/>
    <w:rsid w:val="003720E7"/>
    <w:rsid w:val="00372693"/>
    <w:rsid w:val="00375199"/>
    <w:rsid w:val="003759C1"/>
    <w:rsid w:val="0037602A"/>
    <w:rsid w:val="00376C0E"/>
    <w:rsid w:val="00377554"/>
    <w:rsid w:val="00377918"/>
    <w:rsid w:val="00377F70"/>
    <w:rsid w:val="003831DF"/>
    <w:rsid w:val="003833D8"/>
    <w:rsid w:val="0038510F"/>
    <w:rsid w:val="00385223"/>
    <w:rsid w:val="003866CC"/>
    <w:rsid w:val="0039579F"/>
    <w:rsid w:val="00395986"/>
    <w:rsid w:val="003973D7"/>
    <w:rsid w:val="00397935"/>
    <w:rsid w:val="00397942"/>
    <w:rsid w:val="003A43F4"/>
    <w:rsid w:val="003A69C7"/>
    <w:rsid w:val="003A72D7"/>
    <w:rsid w:val="003A7F8C"/>
    <w:rsid w:val="003B1458"/>
    <w:rsid w:val="003B2B58"/>
    <w:rsid w:val="003B39C5"/>
    <w:rsid w:val="003B3D05"/>
    <w:rsid w:val="003B42D7"/>
    <w:rsid w:val="003B5A6A"/>
    <w:rsid w:val="003C075D"/>
    <w:rsid w:val="003C274C"/>
    <w:rsid w:val="003C2C61"/>
    <w:rsid w:val="003C2C86"/>
    <w:rsid w:val="003C3A76"/>
    <w:rsid w:val="003C5EBE"/>
    <w:rsid w:val="003C6430"/>
    <w:rsid w:val="003C6AB1"/>
    <w:rsid w:val="003C6BE2"/>
    <w:rsid w:val="003C6DFE"/>
    <w:rsid w:val="003C6F9C"/>
    <w:rsid w:val="003D25D1"/>
    <w:rsid w:val="003D42A0"/>
    <w:rsid w:val="003D42D3"/>
    <w:rsid w:val="003D70D9"/>
    <w:rsid w:val="003D7C23"/>
    <w:rsid w:val="003E0F9B"/>
    <w:rsid w:val="003E11B0"/>
    <w:rsid w:val="003E1E24"/>
    <w:rsid w:val="003E1E66"/>
    <w:rsid w:val="003E352E"/>
    <w:rsid w:val="003E40B2"/>
    <w:rsid w:val="003E4207"/>
    <w:rsid w:val="003E5E75"/>
    <w:rsid w:val="003E63EE"/>
    <w:rsid w:val="003F2B01"/>
    <w:rsid w:val="003F70EE"/>
    <w:rsid w:val="004033F2"/>
    <w:rsid w:val="00403439"/>
    <w:rsid w:val="0040466B"/>
    <w:rsid w:val="00405D60"/>
    <w:rsid w:val="00406F93"/>
    <w:rsid w:val="004105A5"/>
    <w:rsid w:val="00412113"/>
    <w:rsid w:val="004137DA"/>
    <w:rsid w:val="00413E36"/>
    <w:rsid w:val="00415FBB"/>
    <w:rsid w:val="00416FDF"/>
    <w:rsid w:val="00422F2D"/>
    <w:rsid w:val="00427530"/>
    <w:rsid w:val="00427C5A"/>
    <w:rsid w:val="0043065B"/>
    <w:rsid w:val="00431251"/>
    <w:rsid w:val="00431BE8"/>
    <w:rsid w:val="00433D24"/>
    <w:rsid w:val="004358EE"/>
    <w:rsid w:val="004377E3"/>
    <w:rsid w:val="00437F94"/>
    <w:rsid w:val="00441EAF"/>
    <w:rsid w:val="0044205B"/>
    <w:rsid w:val="00443370"/>
    <w:rsid w:val="0044474A"/>
    <w:rsid w:val="00444F65"/>
    <w:rsid w:val="00445016"/>
    <w:rsid w:val="00446B58"/>
    <w:rsid w:val="0045246D"/>
    <w:rsid w:val="00452C36"/>
    <w:rsid w:val="0045612C"/>
    <w:rsid w:val="00460121"/>
    <w:rsid w:val="00461A25"/>
    <w:rsid w:val="00464136"/>
    <w:rsid w:val="00465134"/>
    <w:rsid w:val="004668B3"/>
    <w:rsid w:val="00466D57"/>
    <w:rsid w:val="00470123"/>
    <w:rsid w:val="0047104D"/>
    <w:rsid w:val="0047193A"/>
    <w:rsid w:val="0047407B"/>
    <w:rsid w:val="00474C67"/>
    <w:rsid w:val="00482593"/>
    <w:rsid w:val="004828BF"/>
    <w:rsid w:val="004837A9"/>
    <w:rsid w:val="00483D96"/>
    <w:rsid w:val="00484531"/>
    <w:rsid w:val="00485987"/>
    <w:rsid w:val="00486D15"/>
    <w:rsid w:val="004903DE"/>
    <w:rsid w:val="00491F0F"/>
    <w:rsid w:val="004929FA"/>
    <w:rsid w:val="0049402E"/>
    <w:rsid w:val="0049462D"/>
    <w:rsid w:val="0049480C"/>
    <w:rsid w:val="004964B5"/>
    <w:rsid w:val="004A398C"/>
    <w:rsid w:val="004A41B1"/>
    <w:rsid w:val="004A5881"/>
    <w:rsid w:val="004A6AFB"/>
    <w:rsid w:val="004B1DE9"/>
    <w:rsid w:val="004B302B"/>
    <w:rsid w:val="004B47FC"/>
    <w:rsid w:val="004B5F99"/>
    <w:rsid w:val="004C0BD0"/>
    <w:rsid w:val="004C11AC"/>
    <w:rsid w:val="004C20EF"/>
    <w:rsid w:val="004D21C3"/>
    <w:rsid w:val="004D42A4"/>
    <w:rsid w:val="004D6836"/>
    <w:rsid w:val="004D7A3E"/>
    <w:rsid w:val="004D7C01"/>
    <w:rsid w:val="004E04C9"/>
    <w:rsid w:val="004E08AA"/>
    <w:rsid w:val="004E3980"/>
    <w:rsid w:val="004E4D4D"/>
    <w:rsid w:val="004E554D"/>
    <w:rsid w:val="004E6287"/>
    <w:rsid w:val="004E6A41"/>
    <w:rsid w:val="004E764D"/>
    <w:rsid w:val="004F1737"/>
    <w:rsid w:val="004F443E"/>
    <w:rsid w:val="004F6A22"/>
    <w:rsid w:val="004F6FBF"/>
    <w:rsid w:val="00502622"/>
    <w:rsid w:val="00503124"/>
    <w:rsid w:val="005041A1"/>
    <w:rsid w:val="00504DA3"/>
    <w:rsid w:val="00505389"/>
    <w:rsid w:val="00506433"/>
    <w:rsid w:val="00510CCA"/>
    <w:rsid w:val="00512681"/>
    <w:rsid w:val="00514625"/>
    <w:rsid w:val="00515C1E"/>
    <w:rsid w:val="00517A67"/>
    <w:rsid w:val="00517E0F"/>
    <w:rsid w:val="00520B0E"/>
    <w:rsid w:val="00521722"/>
    <w:rsid w:val="00522225"/>
    <w:rsid w:val="00523193"/>
    <w:rsid w:val="00523562"/>
    <w:rsid w:val="0052429C"/>
    <w:rsid w:val="00524BDE"/>
    <w:rsid w:val="00524C7D"/>
    <w:rsid w:val="0052544A"/>
    <w:rsid w:val="005276FD"/>
    <w:rsid w:val="00532159"/>
    <w:rsid w:val="00532917"/>
    <w:rsid w:val="005345A4"/>
    <w:rsid w:val="00535895"/>
    <w:rsid w:val="00535DFE"/>
    <w:rsid w:val="0054093D"/>
    <w:rsid w:val="005411AA"/>
    <w:rsid w:val="005415E1"/>
    <w:rsid w:val="005419E7"/>
    <w:rsid w:val="005420B2"/>
    <w:rsid w:val="00544293"/>
    <w:rsid w:val="005449F1"/>
    <w:rsid w:val="005451E7"/>
    <w:rsid w:val="0054647E"/>
    <w:rsid w:val="005475B7"/>
    <w:rsid w:val="00551BC0"/>
    <w:rsid w:val="00552618"/>
    <w:rsid w:val="00553354"/>
    <w:rsid w:val="00556885"/>
    <w:rsid w:val="005570DF"/>
    <w:rsid w:val="00561C5A"/>
    <w:rsid w:val="00562C08"/>
    <w:rsid w:val="00563701"/>
    <w:rsid w:val="00565905"/>
    <w:rsid w:val="005671A6"/>
    <w:rsid w:val="00572875"/>
    <w:rsid w:val="005737D9"/>
    <w:rsid w:val="00574055"/>
    <w:rsid w:val="0057767B"/>
    <w:rsid w:val="00580383"/>
    <w:rsid w:val="00582D58"/>
    <w:rsid w:val="00590455"/>
    <w:rsid w:val="005907FF"/>
    <w:rsid w:val="00590DAD"/>
    <w:rsid w:val="00591DDF"/>
    <w:rsid w:val="00592534"/>
    <w:rsid w:val="005926DA"/>
    <w:rsid w:val="00593F45"/>
    <w:rsid w:val="00594D61"/>
    <w:rsid w:val="005A168F"/>
    <w:rsid w:val="005A17E0"/>
    <w:rsid w:val="005A2B0D"/>
    <w:rsid w:val="005A2E4B"/>
    <w:rsid w:val="005A383E"/>
    <w:rsid w:val="005A3CBA"/>
    <w:rsid w:val="005A54BF"/>
    <w:rsid w:val="005A5700"/>
    <w:rsid w:val="005B03D7"/>
    <w:rsid w:val="005B178C"/>
    <w:rsid w:val="005B219E"/>
    <w:rsid w:val="005C0980"/>
    <w:rsid w:val="005C32CC"/>
    <w:rsid w:val="005C7E1D"/>
    <w:rsid w:val="005D2067"/>
    <w:rsid w:val="005D26E8"/>
    <w:rsid w:val="005D3533"/>
    <w:rsid w:val="005D3E44"/>
    <w:rsid w:val="005D6234"/>
    <w:rsid w:val="005D7085"/>
    <w:rsid w:val="005E1ED7"/>
    <w:rsid w:val="005E1EDE"/>
    <w:rsid w:val="005E29A7"/>
    <w:rsid w:val="005E51EA"/>
    <w:rsid w:val="005E7F15"/>
    <w:rsid w:val="00602B53"/>
    <w:rsid w:val="00602CFD"/>
    <w:rsid w:val="00602E89"/>
    <w:rsid w:val="006039DA"/>
    <w:rsid w:val="00604B89"/>
    <w:rsid w:val="00605C7E"/>
    <w:rsid w:val="00610A56"/>
    <w:rsid w:val="00610E69"/>
    <w:rsid w:val="00613EC2"/>
    <w:rsid w:val="006149D1"/>
    <w:rsid w:val="00616FFA"/>
    <w:rsid w:val="006177F9"/>
    <w:rsid w:val="00620596"/>
    <w:rsid w:val="006209A8"/>
    <w:rsid w:val="00621364"/>
    <w:rsid w:val="0062303D"/>
    <w:rsid w:val="006255F3"/>
    <w:rsid w:val="0062574C"/>
    <w:rsid w:val="00627CC2"/>
    <w:rsid w:val="006312CA"/>
    <w:rsid w:val="00634BA6"/>
    <w:rsid w:val="00634E27"/>
    <w:rsid w:val="006367D1"/>
    <w:rsid w:val="00636B31"/>
    <w:rsid w:val="00636EC7"/>
    <w:rsid w:val="006413FC"/>
    <w:rsid w:val="00641906"/>
    <w:rsid w:val="00642EBB"/>
    <w:rsid w:val="00643F23"/>
    <w:rsid w:val="006453BC"/>
    <w:rsid w:val="006478B2"/>
    <w:rsid w:val="00653FA9"/>
    <w:rsid w:val="006546F0"/>
    <w:rsid w:val="00654937"/>
    <w:rsid w:val="006569E7"/>
    <w:rsid w:val="006575A3"/>
    <w:rsid w:val="006575E5"/>
    <w:rsid w:val="0066098D"/>
    <w:rsid w:val="006622BB"/>
    <w:rsid w:val="006641DC"/>
    <w:rsid w:val="006641F8"/>
    <w:rsid w:val="00665088"/>
    <w:rsid w:val="00665803"/>
    <w:rsid w:val="00671CBE"/>
    <w:rsid w:val="00671EBE"/>
    <w:rsid w:val="006726DC"/>
    <w:rsid w:val="00672AEB"/>
    <w:rsid w:val="0067342A"/>
    <w:rsid w:val="00677541"/>
    <w:rsid w:val="0067789C"/>
    <w:rsid w:val="0068031B"/>
    <w:rsid w:val="00680AC4"/>
    <w:rsid w:val="006850E7"/>
    <w:rsid w:val="00686087"/>
    <w:rsid w:val="00691788"/>
    <w:rsid w:val="00691F23"/>
    <w:rsid w:val="00692EE3"/>
    <w:rsid w:val="006942B9"/>
    <w:rsid w:val="0069500B"/>
    <w:rsid w:val="00695DED"/>
    <w:rsid w:val="006961A8"/>
    <w:rsid w:val="00696FE1"/>
    <w:rsid w:val="006A1579"/>
    <w:rsid w:val="006A3556"/>
    <w:rsid w:val="006A64DB"/>
    <w:rsid w:val="006B04F7"/>
    <w:rsid w:val="006B46CD"/>
    <w:rsid w:val="006B680D"/>
    <w:rsid w:val="006C0982"/>
    <w:rsid w:val="006C1AD1"/>
    <w:rsid w:val="006C1FB2"/>
    <w:rsid w:val="006C408F"/>
    <w:rsid w:val="006C4BA0"/>
    <w:rsid w:val="006C57E8"/>
    <w:rsid w:val="006C7737"/>
    <w:rsid w:val="006D05C6"/>
    <w:rsid w:val="006D0B4B"/>
    <w:rsid w:val="006D36B7"/>
    <w:rsid w:val="006D405C"/>
    <w:rsid w:val="006D5965"/>
    <w:rsid w:val="006D7638"/>
    <w:rsid w:val="006E0F3F"/>
    <w:rsid w:val="006E3435"/>
    <w:rsid w:val="006E3DD7"/>
    <w:rsid w:val="006E6103"/>
    <w:rsid w:val="006F024F"/>
    <w:rsid w:val="006F0943"/>
    <w:rsid w:val="006F21F9"/>
    <w:rsid w:val="006F4F26"/>
    <w:rsid w:val="006F5973"/>
    <w:rsid w:val="006F62E8"/>
    <w:rsid w:val="006F6C7E"/>
    <w:rsid w:val="006F6F1D"/>
    <w:rsid w:val="0070066A"/>
    <w:rsid w:val="00702517"/>
    <w:rsid w:val="007029E8"/>
    <w:rsid w:val="00705C4E"/>
    <w:rsid w:val="00713FA0"/>
    <w:rsid w:val="0071696A"/>
    <w:rsid w:val="007175BB"/>
    <w:rsid w:val="0071772F"/>
    <w:rsid w:val="007206C6"/>
    <w:rsid w:val="00721226"/>
    <w:rsid w:val="007213DD"/>
    <w:rsid w:val="007227D1"/>
    <w:rsid w:val="00723E75"/>
    <w:rsid w:val="00724FDE"/>
    <w:rsid w:val="0073204B"/>
    <w:rsid w:val="00733E67"/>
    <w:rsid w:val="0073626C"/>
    <w:rsid w:val="00736986"/>
    <w:rsid w:val="0073720F"/>
    <w:rsid w:val="007372E1"/>
    <w:rsid w:val="007378B2"/>
    <w:rsid w:val="00740310"/>
    <w:rsid w:val="0074037E"/>
    <w:rsid w:val="007404A4"/>
    <w:rsid w:val="00740545"/>
    <w:rsid w:val="007410E5"/>
    <w:rsid w:val="007425AC"/>
    <w:rsid w:val="00742E17"/>
    <w:rsid w:val="007448FA"/>
    <w:rsid w:val="00744A3D"/>
    <w:rsid w:val="00746C11"/>
    <w:rsid w:val="00747410"/>
    <w:rsid w:val="00747B06"/>
    <w:rsid w:val="00754091"/>
    <w:rsid w:val="00755847"/>
    <w:rsid w:val="00756694"/>
    <w:rsid w:val="0075728C"/>
    <w:rsid w:val="00757AB7"/>
    <w:rsid w:val="0076072F"/>
    <w:rsid w:val="0076160E"/>
    <w:rsid w:val="0076170A"/>
    <w:rsid w:val="00761E2E"/>
    <w:rsid w:val="00762684"/>
    <w:rsid w:val="00762A3C"/>
    <w:rsid w:val="00762A91"/>
    <w:rsid w:val="00763221"/>
    <w:rsid w:val="00763C86"/>
    <w:rsid w:val="00765143"/>
    <w:rsid w:val="0076608C"/>
    <w:rsid w:val="00766CE1"/>
    <w:rsid w:val="00767B35"/>
    <w:rsid w:val="007712DA"/>
    <w:rsid w:val="0077434D"/>
    <w:rsid w:val="007745E0"/>
    <w:rsid w:val="00776596"/>
    <w:rsid w:val="007765CB"/>
    <w:rsid w:val="007768C7"/>
    <w:rsid w:val="00776FC8"/>
    <w:rsid w:val="00777923"/>
    <w:rsid w:val="00782CFA"/>
    <w:rsid w:val="00782D19"/>
    <w:rsid w:val="0078335E"/>
    <w:rsid w:val="0078512A"/>
    <w:rsid w:val="0078782C"/>
    <w:rsid w:val="00792754"/>
    <w:rsid w:val="00792F1B"/>
    <w:rsid w:val="00795843"/>
    <w:rsid w:val="00795FA3"/>
    <w:rsid w:val="007A211A"/>
    <w:rsid w:val="007A2E38"/>
    <w:rsid w:val="007A4F5D"/>
    <w:rsid w:val="007A6FEA"/>
    <w:rsid w:val="007B094A"/>
    <w:rsid w:val="007B2436"/>
    <w:rsid w:val="007B34B7"/>
    <w:rsid w:val="007B41DE"/>
    <w:rsid w:val="007B4E7A"/>
    <w:rsid w:val="007B63E7"/>
    <w:rsid w:val="007C2518"/>
    <w:rsid w:val="007C4DF8"/>
    <w:rsid w:val="007C5501"/>
    <w:rsid w:val="007C69F0"/>
    <w:rsid w:val="007C6F7A"/>
    <w:rsid w:val="007D0BDC"/>
    <w:rsid w:val="007D0EAA"/>
    <w:rsid w:val="007D1B58"/>
    <w:rsid w:val="007D1C3E"/>
    <w:rsid w:val="007D2776"/>
    <w:rsid w:val="007D370E"/>
    <w:rsid w:val="007D4C5C"/>
    <w:rsid w:val="007D7D87"/>
    <w:rsid w:val="007E251B"/>
    <w:rsid w:val="007E2CB5"/>
    <w:rsid w:val="007E2DFE"/>
    <w:rsid w:val="007E5839"/>
    <w:rsid w:val="007E7220"/>
    <w:rsid w:val="007F2232"/>
    <w:rsid w:val="007F5E11"/>
    <w:rsid w:val="007F6E08"/>
    <w:rsid w:val="0080484C"/>
    <w:rsid w:val="0080522C"/>
    <w:rsid w:val="00805FB7"/>
    <w:rsid w:val="008100AB"/>
    <w:rsid w:val="008100EA"/>
    <w:rsid w:val="008101F6"/>
    <w:rsid w:val="0081089E"/>
    <w:rsid w:val="00812246"/>
    <w:rsid w:val="00813B13"/>
    <w:rsid w:val="00815D05"/>
    <w:rsid w:val="00815D23"/>
    <w:rsid w:val="0082047F"/>
    <w:rsid w:val="00820FAD"/>
    <w:rsid w:val="008212A9"/>
    <w:rsid w:val="008222F8"/>
    <w:rsid w:val="00822F51"/>
    <w:rsid w:val="00823686"/>
    <w:rsid w:val="0082583A"/>
    <w:rsid w:val="0082584A"/>
    <w:rsid w:val="00825D0E"/>
    <w:rsid w:val="00825D39"/>
    <w:rsid w:val="008279F7"/>
    <w:rsid w:val="0083197E"/>
    <w:rsid w:val="00831F04"/>
    <w:rsid w:val="008340E1"/>
    <w:rsid w:val="00835445"/>
    <w:rsid w:val="0083750C"/>
    <w:rsid w:val="00843915"/>
    <w:rsid w:val="008447DA"/>
    <w:rsid w:val="00846C73"/>
    <w:rsid w:val="00851B70"/>
    <w:rsid w:val="0085205B"/>
    <w:rsid w:val="00852A1D"/>
    <w:rsid w:val="008539FD"/>
    <w:rsid w:val="008556F3"/>
    <w:rsid w:val="00855CE6"/>
    <w:rsid w:val="0085620E"/>
    <w:rsid w:val="00857275"/>
    <w:rsid w:val="00860A97"/>
    <w:rsid w:val="00863B72"/>
    <w:rsid w:val="008657D8"/>
    <w:rsid w:val="0086662E"/>
    <w:rsid w:val="0086755E"/>
    <w:rsid w:val="00871492"/>
    <w:rsid w:val="008723C0"/>
    <w:rsid w:val="008728C1"/>
    <w:rsid w:val="0087335E"/>
    <w:rsid w:val="00874F7D"/>
    <w:rsid w:val="00875780"/>
    <w:rsid w:val="00881F04"/>
    <w:rsid w:val="00882BEE"/>
    <w:rsid w:val="00883128"/>
    <w:rsid w:val="00884290"/>
    <w:rsid w:val="00884A5A"/>
    <w:rsid w:val="0088569F"/>
    <w:rsid w:val="00887BD8"/>
    <w:rsid w:val="008939B5"/>
    <w:rsid w:val="00897BA1"/>
    <w:rsid w:val="008A1F36"/>
    <w:rsid w:val="008A20C7"/>
    <w:rsid w:val="008A78CA"/>
    <w:rsid w:val="008B33BD"/>
    <w:rsid w:val="008B3F5C"/>
    <w:rsid w:val="008B40D9"/>
    <w:rsid w:val="008B4C9B"/>
    <w:rsid w:val="008C2033"/>
    <w:rsid w:val="008C34EA"/>
    <w:rsid w:val="008C384A"/>
    <w:rsid w:val="008C489E"/>
    <w:rsid w:val="008C48C4"/>
    <w:rsid w:val="008C52C1"/>
    <w:rsid w:val="008C61FB"/>
    <w:rsid w:val="008C65B0"/>
    <w:rsid w:val="008C7EF1"/>
    <w:rsid w:val="008C7FE1"/>
    <w:rsid w:val="008D19E6"/>
    <w:rsid w:val="008D2C18"/>
    <w:rsid w:val="008D32DC"/>
    <w:rsid w:val="008D336D"/>
    <w:rsid w:val="008D432C"/>
    <w:rsid w:val="008D4B76"/>
    <w:rsid w:val="008D5F98"/>
    <w:rsid w:val="008D63EC"/>
    <w:rsid w:val="008E1814"/>
    <w:rsid w:val="008E1A77"/>
    <w:rsid w:val="008E27EB"/>
    <w:rsid w:val="008E29BA"/>
    <w:rsid w:val="008E2C66"/>
    <w:rsid w:val="008E2DFD"/>
    <w:rsid w:val="008E37FB"/>
    <w:rsid w:val="008F0018"/>
    <w:rsid w:val="008F094B"/>
    <w:rsid w:val="008F0D09"/>
    <w:rsid w:val="008F1BCE"/>
    <w:rsid w:val="008F232F"/>
    <w:rsid w:val="008F3F4C"/>
    <w:rsid w:val="00901DEB"/>
    <w:rsid w:val="00903C72"/>
    <w:rsid w:val="009068AA"/>
    <w:rsid w:val="00906A7C"/>
    <w:rsid w:val="00910385"/>
    <w:rsid w:val="00910A07"/>
    <w:rsid w:val="00912236"/>
    <w:rsid w:val="0091260E"/>
    <w:rsid w:val="00913D57"/>
    <w:rsid w:val="00914AEB"/>
    <w:rsid w:val="009166BA"/>
    <w:rsid w:val="009170DB"/>
    <w:rsid w:val="00920614"/>
    <w:rsid w:val="0092112E"/>
    <w:rsid w:val="0092307C"/>
    <w:rsid w:val="00932A47"/>
    <w:rsid w:val="00940951"/>
    <w:rsid w:val="00942E39"/>
    <w:rsid w:val="00943E3D"/>
    <w:rsid w:val="00944B33"/>
    <w:rsid w:val="009455DC"/>
    <w:rsid w:val="00946612"/>
    <w:rsid w:val="00946AB8"/>
    <w:rsid w:val="009475A0"/>
    <w:rsid w:val="009500EF"/>
    <w:rsid w:val="0095386E"/>
    <w:rsid w:val="009553D5"/>
    <w:rsid w:val="00957AFD"/>
    <w:rsid w:val="00960257"/>
    <w:rsid w:val="00960781"/>
    <w:rsid w:val="00962DB0"/>
    <w:rsid w:val="00964867"/>
    <w:rsid w:val="009651D1"/>
    <w:rsid w:val="0096619B"/>
    <w:rsid w:val="00966568"/>
    <w:rsid w:val="00967A71"/>
    <w:rsid w:val="00971B4C"/>
    <w:rsid w:val="00984A77"/>
    <w:rsid w:val="009860CD"/>
    <w:rsid w:val="0098730D"/>
    <w:rsid w:val="00990473"/>
    <w:rsid w:val="00995F90"/>
    <w:rsid w:val="009966C1"/>
    <w:rsid w:val="00996EAB"/>
    <w:rsid w:val="00997A30"/>
    <w:rsid w:val="009A24AC"/>
    <w:rsid w:val="009A4F4A"/>
    <w:rsid w:val="009A7C44"/>
    <w:rsid w:val="009B0395"/>
    <w:rsid w:val="009B1042"/>
    <w:rsid w:val="009B228C"/>
    <w:rsid w:val="009B2B96"/>
    <w:rsid w:val="009B37E1"/>
    <w:rsid w:val="009B3D34"/>
    <w:rsid w:val="009B69FA"/>
    <w:rsid w:val="009B6B21"/>
    <w:rsid w:val="009B7419"/>
    <w:rsid w:val="009B77E5"/>
    <w:rsid w:val="009C0E9C"/>
    <w:rsid w:val="009C22FD"/>
    <w:rsid w:val="009C3F25"/>
    <w:rsid w:val="009C4989"/>
    <w:rsid w:val="009C5491"/>
    <w:rsid w:val="009C5A88"/>
    <w:rsid w:val="009C759D"/>
    <w:rsid w:val="009D4A58"/>
    <w:rsid w:val="009D5303"/>
    <w:rsid w:val="009D79C7"/>
    <w:rsid w:val="009E166C"/>
    <w:rsid w:val="009E328B"/>
    <w:rsid w:val="009E4C10"/>
    <w:rsid w:val="009E69BD"/>
    <w:rsid w:val="009E7FC1"/>
    <w:rsid w:val="009F050A"/>
    <w:rsid w:val="009F08A6"/>
    <w:rsid w:val="009F263B"/>
    <w:rsid w:val="009F6EAE"/>
    <w:rsid w:val="00A00593"/>
    <w:rsid w:val="00A00F3C"/>
    <w:rsid w:val="00A02383"/>
    <w:rsid w:val="00A06034"/>
    <w:rsid w:val="00A06BAF"/>
    <w:rsid w:val="00A07C00"/>
    <w:rsid w:val="00A10E78"/>
    <w:rsid w:val="00A116FB"/>
    <w:rsid w:val="00A12CEE"/>
    <w:rsid w:val="00A13E33"/>
    <w:rsid w:val="00A15366"/>
    <w:rsid w:val="00A1566A"/>
    <w:rsid w:val="00A20C26"/>
    <w:rsid w:val="00A21D5D"/>
    <w:rsid w:val="00A21E9C"/>
    <w:rsid w:val="00A2275E"/>
    <w:rsid w:val="00A27F19"/>
    <w:rsid w:val="00A3050E"/>
    <w:rsid w:val="00A30A38"/>
    <w:rsid w:val="00A310E9"/>
    <w:rsid w:val="00A31F27"/>
    <w:rsid w:val="00A34757"/>
    <w:rsid w:val="00A3539E"/>
    <w:rsid w:val="00A36193"/>
    <w:rsid w:val="00A36C73"/>
    <w:rsid w:val="00A36C91"/>
    <w:rsid w:val="00A36CC4"/>
    <w:rsid w:val="00A436D3"/>
    <w:rsid w:val="00A44399"/>
    <w:rsid w:val="00A50036"/>
    <w:rsid w:val="00A50CBF"/>
    <w:rsid w:val="00A50D0F"/>
    <w:rsid w:val="00A55539"/>
    <w:rsid w:val="00A55A0A"/>
    <w:rsid w:val="00A55A34"/>
    <w:rsid w:val="00A57B05"/>
    <w:rsid w:val="00A61089"/>
    <w:rsid w:val="00A6118D"/>
    <w:rsid w:val="00A613B3"/>
    <w:rsid w:val="00A61D03"/>
    <w:rsid w:val="00A62105"/>
    <w:rsid w:val="00A63199"/>
    <w:rsid w:val="00A635D7"/>
    <w:rsid w:val="00A6384A"/>
    <w:rsid w:val="00A63FCC"/>
    <w:rsid w:val="00A66A98"/>
    <w:rsid w:val="00A66F2E"/>
    <w:rsid w:val="00A71180"/>
    <w:rsid w:val="00A711DE"/>
    <w:rsid w:val="00A712E8"/>
    <w:rsid w:val="00A72381"/>
    <w:rsid w:val="00A77575"/>
    <w:rsid w:val="00A77A1D"/>
    <w:rsid w:val="00A80442"/>
    <w:rsid w:val="00A831F9"/>
    <w:rsid w:val="00A83361"/>
    <w:rsid w:val="00A83B7B"/>
    <w:rsid w:val="00A840BE"/>
    <w:rsid w:val="00A84EB0"/>
    <w:rsid w:val="00A8520A"/>
    <w:rsid w:val="00A85B93"/>
    <w:rsid w:val="00A87891"/>
    <w:rsid w:val="00A90755"/>
    <w:rsid w:val="00AA1349"/>
    <w:rsid w:val="00AA2E32"/>
    <w:rsid w:val="00AA3EE9"/>
    <w:rsid w:val="00AA4FC0"/>
    <w:rsid w:val="00AA51DB"/>
    <w:rsid w:val="00AB11B5"/>
    <w:rsid w:val="00AB1FF3"/>
    <w:rsid w:val="00AB6C48"/>
    <w:rsid w:val="00AB7FB4"/>
    <w:rsid w:val="00AC092E"/>
    <w:rsid w:val="00AC43BA"/>
    <w:rsid w:val="00AD085B"/>
    <w:rsid w:val="00AD2152"/>
    <w:rsid w:val="00AD2A11"/>
    <w:rsid w:val="00AD2E48"/>
    <w:rsid w:val="00AD2E71"/>
    <w:rsid w:val="00AD47E8"/>
    <w:rsid w:val="00AD69F3"/>
    <w:rsid w:val="00AD7388"/>
    <w:rsid w:val="00AE2504"/>
    <w:rsid w:val="00AE41D5"/>
    <w:rsid w:val="00AE4B6F"/>
    <w:rsid w:val="00AE5278"/>
    <w:rsid w:val="00AE54E1"/>
    <w:rsid w:val="00AE63CC"/>
    <w:rsid w:val="00AF030E"/>
    <w:rsid w:val="00AF2589"/>
    <w:rsid w:val="00AF2CF0"/>
    <w:rsid w:val="00AF4D32"/>
    <w:rsid w:val="00AF5F07"/>
    <w:rsid w:val="00AF71A9"/>
    <w:rsid w:val="00B012C1"/>
    <w:rsid w:val="00B01734"/>
    <w:rsid w:val="00B01E13"/>
    <w:rsid w:val="00B03581"/>
    <w:rsid w:val="00B049D2"/>
    <w:rsid w:val="00B051AE"/>
    <w:rsid w:val="00B059CA"/>
    <w:rsid w:val="00B06747"/>
    <w:rsid w:val="00B1004A"/>
    <w:rsid w:val="00B10895"/>
    <w:rsid w:val="00B13955"/>
    <w:rsid w:val="00B13A77"/>
    <w:rsid w:val="00B17C4E"/>
    <w:rsid w:val="00B17ED3"/>
    <w:rsid w:val="00B205DD"/>
    <w:rsid w:val="00B21B34"/>
    <w:rsid w:val="00B21D09"/>
    <w:rsid w:val="00B21F6D"/>
    <w:rsid w:val="00B22A8E"/>
    <w:rsid w:val="00B22B0A"/>
    <w:rsid w:val="00B2343C"/>
    <w:rsid w:val="00B2366A"/>
    <w:rsid w:val="00B30678"/>
    <w:rsid w:val="00B35076"/>
    <w:rsid w:val="00B40D7B"/>
    <w:rsid w:val="00B41237"/>
    <w:rsid w:val="00B4167E"/>
    <w:rsid w:val="00B4187E"/>
    <w:rsid w:val="00B433D0"/>
    <w:rsid w:val="00B44DF9"/>
    <w:rsid w:val="00B45B5A"/>
    <w:rsid w:val="00B53A2F"/>
    <w:rsid w:val="00B55086"/>
    <w:rsid w:val="00B617BF"/>
    <w:rsid w:val="00B62FD3"/>
    <w:rsid w:val="00B6547C"/>
    <w:rsid w:val="00B66369"/>
    <w:rsid w:val="00B67C48"/>
    <w:rsid w:val="00B74502"/>
    <w:rsid w:val="00B748D2"/>
    <w:rsid w:val="00B7690C"/>
    <w:rsid w:val="00B810C5"/>
    <w:rsid w:val="00B81CFF"/>
    <w:rsid w:val="00B835CA"/>
    <w:rsid w:val="00B849C9"/>
    <w:rsid w:val="00B86C2B"/>
    <w:rsid w:val="00B90B87"/>
    <w:rsid w:val="00B911BA"/>
    <w:rsid w:val="00B913AC"/>
    <w:rsid w:val="00B91805"/>
    <w:rsid w:val="00B91B4C"/>
    <w:rsid w:val="00B91D58"/>
    <w:rsid w:val="00B94D6B"/>
    <w:rsid w:val="00B95480"/>
    <w:rsid w:val="00B9725B"/>
    <w:rsid w:val="00B9773B"/>
    <w:rsid w:val="00BA19ED"/>
    <w:rsid w:val="00BA3747"/>
    <w:rsid w:val="00BA3893"/>
    <w:rsid w:val="00BB20AE"/>
    <w:rsid w:val="00BB2AA5"/>
    <w:rsid w:val="00BB3759"/>
    <w:rsid w:val="00BB4D06"/>
    <w:rsid w:val="00BB5ECF"/>
    <w:rsid w:val="00BB6A61"/>
    <w:rsid w:val="00BB7211"/>
    <w:rsid w:val="00BB7382"/>
    <w:rsid w:val="00BC37E6"/>
    <w:rsid w:val="00BC5D20"/>
    <w:rsid w:val="00BC5D7C"/>
    <w:rsid w:val="00BD0807"/>
    <w:rsid w:val="00BD1774"/>
    <w:rsid w:val="00BD374B"/>
    <w:rsid w:val="00BE2ABD"/>
    <w:rsid w:val="00BE4055"/>
    <w:rsid w:val="00BE564D"/>
    <w:rsid w:val="00BE644E"/>
    <w:rsid w:val="00BE746B"/>
    <w:rsid w:val="00BF128C"/>
    <w:rsid w:val="00BF1C67"/>
    <w:rsid w:val="00BF279C"/>
    <w:rsid w:val="00BF3F31"/>
    <w:rsid w:val="00BF6751"/>
    <w:rsid w:val="00BF6F14"/>
    <w:rsid w:val="00BF75FC"/>
    <w:rsid w:val="00C00993"/>
    <w:rsid w:val="00C015A8"/>
    <w:rsid w:val="00C01622"/>
    <w:rsid w:val="00C03699"/>
    <w:rsid w:val="00C0482F"/>
    <w:rsid w:val="00C05285"/>
    <w:rsid w:val="00C05E56"/>
    <w:rsid w:val="00C06072"/>
    <w:rsid w:val="00C063C1"/>
    <w:rsid w:val="00C077EF"/>
    <w:rsid w:val="00C07CCC"/>
    <w:rsid w:val="00C10DA6"/>
    <w:rsid w:val="00C10F27"/>
    <w:rsid w:val="00C11CC4"/>
    <w:rsid w:val="00C12D70"/>
    <w:rsid w:val="00C134DD"/>
    <w:rsid w:val="00C13A84"/>
    <w:rsid w:val="00C15DDA"/>
    <w:rsid w:val="00C20656"/>
    <w:rsid w:val="00C220B1"/>
    <w:rsid w:val="00C22A23"/>
    <w:rsid w:val="00C23AF3"/>
    <w:rsid w:val="00C23B64"/>
    <w:rsid w:val="00C24596"/>
    <w:rsid w:val="00C27A7F"/>
    <w:rsid w:val="00C30003"/>
    <w:rsid w:val="00C301F3"/>
    <w:rsid w:val="00C305C8"/>
    <w:rsid w:val="00C306FA"/>
    <w:rsid w:val="00C33FFB"/>
    <w:rsid w:val="00C3615E"/>
    <w:rsid w:val="00C36AF0"/>
    <w:rsid w:val="00C37D0E"/>
    <w:rsid w:val="00C406C6"/>
    <w:rsid w:val="00C40790"/>
    <w:rsid w:val="00C41C47"/>
    <w:rsid w:val="00C41CC4"/>
    <w:rsid w:val="00C42E07"/>
    <w:rsid w:val="00C43618"/>
    <w:rsid w:val="00C4525E"/>
    <w:rsid w:val="00C46D5E"/>
    <w:rsid w:val="00C5059D"/>
    <w:rsid w:val="00C5245E"/>
    <w:rsid w:val="00C53063"/>
    <w:rsid w:val="00C54B3A"/>
    <w:rsid w:val="00C54FBF"/>
    <w:rsid w:val="00C56CE5"/>
    <w:rsid w:val="00C576A6"/>
    <w:rsid w:val="00C62CA4"/>
    <w:rsid w:val="00C649EE"/>
    <w:rsid w:val="00C64B49"/>
    <w:rsid w:val="00C64B9D"/>
    <w:rsid w:val="00C65B91"/>
    <w:rsid w:val="00C662E6"/>
    <w:rsid w:val="00C70944"/>
    <w:rsid w:val="00C70AEE"/>
    <w:rsid w:val="00C70CF2"/>
    <w:rsid w:val="00C70DBC"/>
    <w:rsid w:val="00C71D84"/>
    <w:rsid w:val="00C735E0"/>
    <w:rsid w:val="00C754AF"/>
    <w:rsid w:val="00C75FA5"/>
    <w:rsid w:val="00C768F0"/>
    <w:rsid w:val="00C811CF"/>
    <w:rsid w:val="00C81CCE"/>
    <w:rsid w:val="00C90D51"/>
    <w:rsid w:val="00C91DAF"/>
    <w:rsid w:val="00C92C96"/>
    <w:rsid w:val="00C93453"/>
    <w:rsid w:val="00C934F5"/>
    <w:rsid w:val="00C93589"/>
    <w:rsid w:val="00C93B8A"/>
    <w:rsid w:val="00C9449A"/>
    <w:rsid w:val="00C9521B"/>
    <w:rsid w:val="00C97BEA"/>
    <w:rsid w:val="00CA16E0"/>
    <w:rsid w:val="00CA2ABF"/>
    <w:rsid w:val="00CA3AE5"/>
    <w:rsid w:val="00CA3BD0"/>
    <w:rsid w:val="00CA41C5"/>
    <w:rsid w:val="00CA65A0"/>
    <w:rsid w:val="00CB01A3"/>
    <w:rsid w:val="00CB24FA"/>
    <w:rsid w:val="00CB253B"/>
    <w:rsid w:val="00CB2F08"/>
    <w:rsid w:val="00CB3705"/>
    <w:rsid w:val="00CB54A3"/>
    <w:rsid w:val="00CB6773"/>
    <w:rsid w:val="00CB76BF"/>
    <w:rsid w:val="00CC25DA"/>
    <w:rsid w:val="00CC2C3A"/>
    <w:rsid w:val="00CC462E"/>
    <w:rsid w:val="00CC5558"/>
    <w:rsid w:val="00CC5E3A"/>
    <w:rsid w:val="00CC6AE8"/>
    <w:rsid w:val="00CD0939"/>
    <w:rsid w:val="00CD5C91"/>
    <w:rsid w:val="00CD651D"/>
    <w:rsid w:val="00CD780F"/>
    <w:rsid w:val="00CE09AF"/>
    <w:rsid w:val="00CE0B6A"/>
    <w:rsid w:val="00CE1550"/>
    <w:rsid w:val="00CF0D11"/>
    <w:rsid w:val="00CF126E"/>
    <w:rsid w:val="00CF3233"/>
    <w:rsid w:val="00CF4179"/>
    <w:rsid w:val="00CF607C"/>
    <w:rsid w:val="00CF7FBE"/>
    <w:rsid w:val="00D02067"/>
    <w:rsid w:val="00D10D71"/>
    <w:rsid w:val="00D11128"/>
    <w:rsid w:val="00D1173D"/>
    <w:rsid w:val="00D11DFE"/>
    <w:rsid w:val="00D12B89"/>
    <w:rsid w:val="00D14421"/>
    <w:rsid w:val="00D145D5"/>
    <w:rsid w:val="00D16414"/>
    <w:rsid w:val="00D17DF2"/>
    <w:rsid w:val="00D20620"/>
    <w:rsid w:val="00D244F7"/>
    <w:rsid w:val="00D24550"/>
    <w:rsid w:val="00D248E7"/>
    <w:rsid w:val="00D3008F"/>
    <w:rsid w:val="00D30EA9"/>
    <w:rsid w:val="00D337D5"/>
    <w:rsid w:val="00D3392B"/>
    <w:rsid w:val="00D34583"/>
    <w:rsid w:val="00D34C28"/>
    <w:rsid w:val="00D4120B"/>
    <w:rsid w:val="00D41C75"/>
    <w:rsid w:val="00D44259"/>
    <w:rsid w:val="00D44416"/>
    <w:rsid w:val="00D44EF6"/>
    <w:rsid w:val="00D45DF2"/>
    <w:rsid w:val="00D52783"/>
    <w:rsid w:val="00D52E81"/>
    <w:rsid w:val="00D5422C"/>
    <w:rsid w:val="00D54FF9"/>
    <w:rsid w:val="00D55B12"/>
    <w:rsid w:val="00D56C85"/>
    <w:rsid w:val="00D57B4E"/>
    <w:rsid w:val="00D628C1"/>
    <w:rsid w:val="00D62E28"/>
    <w:rsid w:val="00D6400B"/>
    <w:rsid w:val="00D65FA9"/>
    <w:rsid w:val="00D676EE"/>
    <w:rsid w:val="00D71775"/>
    <w:rsid w:val="00D7226D"/>
    <w:rsid w:val="00D724DB"/>
    <w:rsid w:val="00D73BB4"/>
    <w:rsid w:val="00D74264"/>
    <w:rsid w:val="00D74D5E"/>
    <w:rsid w:val="00D7554E"/>
    <w:rsid w:val="00D7572A"/>
    <w:rsid w:val="00D77404"/>
    <w:rsid w:val="00D8557A"/>
    <w:rsid w:val="00D85A28"/>
    <w:rsid w:val="00D87078"/>
    <w:rsid w:val="00D92236"/>
    <w:rsid w:val="00D931B9"/>
    <w:rsid w:val="00D938B6"/>
    <w:rsid w:val="00DA13F5"/>
    <w:rsid w:val="00DA1EBA"/>
    <w:rsid w:val="00DA32E4"/>
    <w:rsid w:val="00DB2F80"/>
    <w:rsid w:val="00DB3E25"/>
    <w:rsid w:val="00DB4F49"/>
    <w:rsid w:val="00DB538C"/>
    <w:rsid w:val="00DB6A97"/>
    <w:rsid w:val="00DB7E9A"/>
    <w:rsid w:val="00DC1677"/>
    <w:rsid w:val="00DC5F96"/>
    <w:rsid w:val="00DC78AF"/>
    <w:rsid w:val="00DD1B47"/>
    <w:rsid w:val="00DD1CE6"/>
    <w:rsid w:val="00DD3A81"/>
    <w:rsid w:val="00DE1123"/>
    <w:rsid w:val="00DE2B99"/>
    <w:rsid w:val="00DE2BD3"/>
    <w:rsid w:val="00DE2C47"/>
    <w:rsid w:val="00DE33FB"/>
    <w:rsid w:val="00DE391E"/>
    <w:rsid w:val="00DE5A3F"/>
    <w:rsid w:val="00DE6B3F"/>
    <w:rsid w:val="00DE7019"/>
    <w:rsid w:val="00DF2028"/>
    <w:rsid w:val="00DF2E74"/>
    <w:rsid w:val="00DF47F9"/>
    <w:rsid w:val="00DF5BF8"/>
    <w:rsid w:val="00DF7C64"/>
    <w:rsid w:val="00DF7D56"/>
    <w:rsid w:val="00E01AE2"/>
    <w:rsid w:val="00E02765"/>
    <w:rsid w:val="00E07D2D"/>
    <w:rsid w:val="00E116D4"/>
    <w:rsid w:val="00E11A83"/>
    <w:rsid w:val="00E12020"/>
    <w:rsid w:val="00E14C23"/>
    <w:rsid w:val="00E15C61"/>
    <w:rsid w:val="00E17568"/>
    <w:rsid w:val="00E21996"/>
    <w:rsid w:val="00E22B48"/>
    <w:rsid w:val="00E26040"/>
    <w:rsid w:val="00E32B60"/>
    <w:rsid w:val="00E3404B"/>
    <w:rsid w:val="00E36EF3"/>
    <w:rsid w:val="00E4312F"/>
    <w:rsid w:val="00E43E6A"/>
    <w:rsid w:val="00E45349"/>
    <w:rsid w:val="00E45BFC"/>
    <w:rsid w:val="00E45FE5"/>
    <w:rsid w:val="00E47CE7"/>
    <w:rsid w:val="00E5220A"/>
    <w:rsid w:val="00E527FD"/>
    <w:rsid w:val="00E52C8B"/>
    <w:rsid w:val="00E52D04"/>
    <w:rsid w:val="00E53C2D"/>
    <w:rsid w:val="00E53CDC"/>
    <w:rsid w:val="00E53D81"/>
    <w:rsid w:val="00E5582D"/>
    <w:rsid w:val="00E56E9C"/>
    <w:rsid w:val="00E573A2"/>
    <w:rsid w:val="00E601FB"/>
    <w:rsid w:val="00E612D0"/>
    <w:rsid w:val="00E61B02"/>
    <w:rsid w:val="00E625D5"/>
    <w:rsid w:val="00E6264C"/>
    <w:rsid w:val="00E626FC"/>
    <w:rsid w:val="00E6314F"/>
    <w:rsid w:val="00E63F66"/>
    <w:rsid w:val="00E66069"/>
    <w:rsid w:val="00E66AEA"/>
    <w:rsid w:val="00E708A7"/>
    <w:rsid w:val="00E70F6E"/>
    <w:rsid w:val="00E72202"/>
    <w:rsid w:val="00E73001"/>
    <w:rsid w:val="00E734BD"/>
    <w:rsid w:val="00E739A6"/>
    <w:rsid w:val="00E746C0"/>
    <w:rsid w:val="00E77283"/>
    <w:rsid w:val="00E80C8D"/>
    <w:rsid w:val="00E819A3"/>
    <w:rsid w:val="00E841CE"/>
    <w:rsid w:val="00E90B58"/>
    <w:rsid w:val="00E91647"/>
    <w:rsid w:val="00E91D10"/>
    <w:rsid w:val="00E9252A"/>
    <w:rsid w:val="00E95C07"/>
    <w:rsid w:val="00E96BE7"/>
    <w:rsid w:val="00E96C1A"/>
    <w:rsid w:val="00E96D13"/>
    <w:rsid w:val="00EA291E"/>
    <w:rsid w:val="00EA37E0"/>
    <w:rsid w:val="00EA5173"/>
    <w:rsid w:val="00EA570C"/>
    <w:rsid w:val="00EA59DD"/>
    <w:rsid w:val="00EB10FD"/>
    <w:rsid w:val="00EB220D"/>
    <w:rsid w:val="00EB5C7F"/>
    <w:rsid w:val="00EB7FB1"/>
    <w:rsid w:val="00EC0A50"/>
    <w:rsid w:val="00EC108C"/>
    <w:rsid w:val="00EC3317"/>
    <w:rsid w:val="00EC3C8C"/>
    <w:rsid w:val="00EC5B6D"/>
    <w:rsid w:val="00EC610C"/>
    <w:rsid w:val="00EC7111"/>
    <w:rsid w:val="00ED03E9"/>
    <w:rsid w:val="00ED1283"/>
    <w:rsid w:val="00ED2582"/>
    <w:rsid w:val="00ED2F79"/>
    <w:rsid w:val="00ED38CE"/>
    <w:rsid w:val="00ED41AD"/>
    <w:rsid w:val="00ED55EB"/>
    <w:rsid w:val="00ED709D"/>
    <w:rsid w:val="00ED777C"/>
    <w:rsid w:val="00EE134A"/>
    <w:rsid w:val="00EE1B5F"/>
    <w:rsid w:val="00EE31E1"/>
    <w:rsid w:val="00EE3217"/>
    <w:rsid w:val="00EE4C2C"/>
    <w:rsid w:val="00EE50EE"/>
    <w:rsid w:val="00EE598A"/>
    <w:rsid w:val="00EE68CC"/>
    <w:rsid w:val="00EE7E82"/>
    <w:rsid w:val="00EF0766"/>
    <w:rsid w:val="00EF2570"/>
    <w:rsid w:val="00EF281C"/>
    <w:rsid w:val="00EF3E7C"/>
    <w:rsid w:val="00EF4A97"/>
    <w:rsid w:val="00EF53B7"/>
    <w:rsid w:val="00F02B39"/>
    <w:rsid w:val="00F04FFC"/>
    <w:rsid w:val="00F05539"/>
    <w:rsid w:val="00F05A36"/>
    <w:rsid w:val="00F06B18"/>
    <w:rsid w:val="00F102BF"/>
    <w:rsid w:val="00F10D54"/>
    <w:rsid w:val="00F13F3A"/>
    <w:rsid w:val="00F15940"/>
    <w:rsid w:val="00F167E4"/>
    <w:rsid w:val="00F17B7D"/>
    <w:rsid w:val="00F20696"/>
    <w:rsid w:val="00F211FA"/>
    <w:rsid w:val="00F26D71"/>
    <w:rsid w:val="00F30C21"/>
    <w:rsid w:val="00F30FBE"/>
    <w:rsid w:val="00F361DD"/>
    <w:rsid w:val="00F37D2A"/>
    <w:rsid w:val="00F41B8F"/>
    <w:rsid w:val="00F453AE"/>
    <w:rsid w:val="00F45474"/>
    <w:rsid w:val="00F4753D"/>
    <w:rsid w:val="00F52A52"/>
    <w:rsid w:val="00F532EC"/>
    <w:rsid w:val="00F535BD"/>
    <w:rsid w:val="00F535E7"/>
    <w:rsid w:val="00F5582D"/>
    <w:rsid w:val="00F569CC"/>
    <w:rsid w:val="00F61AF2"/>
    <w:rsid w:val="00F644DD"/>
    <w:rsid w:val="00F646E1"/>
    <w:rsid w:val="00F66DC3"/>
    <w:rsid w:val="00F7103A"/>
    <w:rsid w:val="00F73B01"/>
    <w:rsid w:val="00F753B1"/>
    <w:rsid w:val="00F7548E"/>
    <w:rsid w:val="00F76F86"/>
    <w:rsid w:val="00F8312D"/>
    <w:rsid w:val="00F831D6"/>
    <w:rsid w:val="00F8407F"/>
    <w:rsid w:val="00F851AC"/>
    <w:rsid w:val="00F8604B"/>
    <w:rsid w:val="00F86D2A"/>
    <w:rsid w:val="00F871F7"/>
    <w:rsid w:val="00F93D6A"/>
    <w:rsid w:val="00F95EC5"/>
    <w:rsid w:val="00F97F02"/>
    <w:rsid w:val="00FA11F1"/>
    <w:rsid w:val="00FA127B"/>
    <w:rsid w:val="00FB22EA"/>
    <w:rsid w:val="00FB3FAC"/>
    <w:rsid w:val="00FB4D96"/>
    <w:rsid w:val="00FB61F8"/>
    <w:rsid w:val="00FC081E"/>
    <w:rsid w:val="00FC2FA0"/>
    <w:rsid w:val="00FC36A0"/>
    <w:rsid w:val="00FC3A97"/>
    <w:rsid w:val="00FC51E4"/>
    <w:rsid w:val="00FD1F9C"/>
    <w:rsid w:val="00FD2397"/>
    <w:rsid w:val="00FD2868"/>
    <w:rsid w:val="00FD2FFD"/>
    <w:rsid w:val="00FD3087"/>
    <w:rsid w:val="00FD6BD9"/>
    <w:rsid w:val="00FD7154"/>
    <w:rsid w:val="00FD7495"/>
    <w:rsid w:val="00FE07B1"/>
    <w:rsid w:val="00FE09B8"/>
    <w:rsid w:val="00FE51F4"/>
    <w:rsid w:val="00FE6149"/>
    <w:rsid w:val="00FE6AF3"/>
    <w:rsid w:val="00FE6F91"/>
    <w:rsid w:val="00FE7862"/>
    <w:rsid w:val="00FF146E"/>
    <w:rsid w:val="00FF18DE"/>
    <w:rsid w:val="00FF1A63"/>
    <w:rsid w:val="00FF252D"/>
    <w:rsid w:val="00FF2A47"/>
    <w:rsid w:val="00FF2B70"/>
    <w:rsid w:val="00FF4782"/>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26CD67A"/>
  <w15:docId w15:val="{829EF369-5363-49F6-82D6-A9BDFEE7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55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6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029E8"/>
    <w:pPr>
      <w:tabs>
        <w:tab w:val="center" w:pos="4320"/>
        <w:tab w:val="right" w:pos="8640"/>
      </w:tabs>
    </w:pPr>
  </w:style>
  <w:style w:type="paragraph" w:styleId="Footer">
    <w:name w:val="footer"/>
    <w:basedOn w:val="Normal"/>
    <w:rsid w:val="007029E8"/>
    <w:pPr>
      <w:tabs>
        <w:tab w:val="center" w:pos="4320"/>
        <w:tab w:val="right" w:pos="8640"/>
      </w:tabs>
    </w:pPr>
  </w:style>
  <w:style w:type="character" w:styleId="PageNumber">
    <w:name w:val="page number"/>
    <w:basedOn w:val="DefaultParagraphFont"/>
    <w:rsid w:val="00153FC0"/>
  </w:style>
  <w:style w:type="character" w:styleId="CommentReference">
    <w:name w:val="annotation reference"/>
    <w:semiHidden/>
    <w:rsid w:val="00CC5558"/>
    <w:rPr>
      <w:sz w:val="16"/>
      <w:szCs w:val="16"/>
    </w:rPr>
  </w:style>
  <w:style w:type="paragraph" w:styleId="CommentText">
    <w:name w:val="annotation text"/>
    <w:basedOn w:val="Normal"/>
    <w:semiHidden/>
    <w:rsid w:val="00CC5558"/>
    <w:rPr>
      <w:sz w:val="20"/>
      <w:szCs w:val="20"/>
    </w:rPr>
  </w:style>
  <w:style w:type="paragraph" w:styleId="CommentSubject">
    <w:name w:val="annotation subject"/>
    <w:basedOn w:val="CommentText"/>
    <w:next w:val="CommentText"/>
    <w:semiHidden/>
    <w:rsid w:val="00CC5558"/>
    <w:rPr>
      <w:b/>
      <w:bCs/>
    </w:rPr>
  </w:style>
  <w:style w:type="paragraph" w:styleId="BalloonText">
    <w:name w:val="Balloon Text"/>
    <w:basedOn w:val="Normal"/>
    <w:semiHidden/>
    <w:rsid w:val="00CC5558"/>
    <w:rPr>
      <w:rFonts w:ascii="Tahoma" w:hAnsi="Tahoma" w:cs="Tahoma"/>
      <w:sz w:val="16"/>
      <w:szCs w:val="16"/>
    </w:rPr>
  </w:style>
  <w:style w:type="character" w:styleId="Hyperlink">
    <w:name w:val="Hyperlink"/>
    <w:rsid w:val="008B33BD"/>
    <w:rPr>
      <w:color w:val="0000FF"/>
      <w:u w:val="single"/>
    </w:rPr>
  </w:style>
  <w:style w:type="character" w:styleId="FollowedHyperlink">
    <w:name w:val="FollowedHyperlink"/>
    <w:rsid w:val="002327E2"/>
    <w:rPr>
      <w:color w:val="800080"/>
      <w:u w:val="single"/>
    </w:rPr>
  </w:style>
  <w:style w:type="paragraph" w:styleId="ListParagraph">
    <w:name w:val="List Paragraph"/>
    <w:basedOn w:val="Normal"/>
    <w:uiPriority w:val="34"/>
    <w:qFormat/>
    <w:rsid w:val="00EC3317"/>
    <w:pPr>
      <w:ind w:left="720"/>
    </w:pPr>
  </w:style>
  <w:style w:type="paragraph" w:styleId="EndnoteText">
    <w:name w:val="endnote text"/>
    <w:basedOn w:val="Normal"/>
    <w:link w:val="EndnoteTextChar"/>
    <w:rsid w:val="003D42A0"/>
    <w:rPr>
      <w:sz w:val="20"/>
      <w:szCs w:val="20"/>
    </w:rPr>
  </w:style>
  <w:style w:type="character" w:customStyle="1" w:styleId="EndnoteTextChar">
    <w:name w:val="Endnote Text Char"/>
    <w:basedOn w:val="DefaultParagraphFont"/>
    <w:link w:val="EndnoteText"/>
    <w:rsid w:val="003D42A0"/>
  </w:style>
  <w:style w:type="character" w:styleId="EndnoteReference">
    <w:name w:val="endnote reference"/>
    <w:basedOn w:val="DefaultParagraphFont"/>
    <w:rsid w:val="003D42A0"/>
    <w:rPr>
      <w:vertAlign w:val="superscript"/>
    </w:rPr>
  </w:style>
  <w:style w:type="paragraph" w:customStyle="1" w:styleId="TableParagraph">
    <w:name w:val="Table Paragraph"/>
    <w:basedOn w:val="Normal"/>
    <w:uiPriority w:val="1"/>
    <w:qFormat/>
    <w:rsid w:val="000865A6"/>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5884">
      <w:bodyDiv w:val="1"/>
      <w:marLeft w:val="0"/>
      <w:marRight w:val="0"/>
      <w:marTop w:val="0"/>
      <w:marBottom w:val="0"/>
      <w:divBdr>
        <w:top w:val="none" w:sz="0" w:space="0" w:color="auto"/>
        <w:left w:val="none" w:sz="0" w:space="0" w:color="auto"/>
        <w:bottom w:val="none" w:sz="0" w:space="0" w:color="auto"/>
        <w:right w:val="none" w:sz="0" w:space="0" w:color="auto"/>
      </w:divBdr>
    </w:div>
    <w:div w:id="228461292">
      <w:bodyDiv w:val="1"/>
      <w:marLeft w:val="0"/>
      <w:marRight w:val="0"/>
      <w:marTop w:val="0"/>
      <w:marBottom w:val="0"/>
      <w:divBdr>
        <w:top w:val="none" w:sz="0" w:space="0" w:color="auto"/>
        <w:left w:val="none" w:sz="0" w:space="0" w:color="auto"/>
        <w:bottom w:val="none" w:sz="0" w:space="0" w:color="auto"/>
        <w:right w:val="none" w:sz="0" w:space="0" w:color="auto"/>
      </w:divBdr>
    </w:div>
    <w:div w:id="634869552">
      <w:bodyDiv w:val="1"/>
      <w:marLeft w:val="0"/>
      <w:marRight w:val="0"/>
      <w:marTop w:val="0"/>
      <w:marBottom w:val="0"/>
      <w:divBdr>
        <w:top w:val="none" w:sz="0" w:space="0" w:color="auto"/>
        <w:left w:val="none" w:sz="0" w:space="0" w:color="auto"/>
        <w:bottom w:val="none" w:sz="0" w:space="0" w:color="auto"/>
        <w:right w:val="none" w:sz="0" w:space="0" w:color="auto"/>
      </w:divBdr>
    </w:div>
    <w:div w:id="1998801329">
      <w:bodyDiv w:val="1"/>
      <w:marLeft w:val="0"/>
      <w:marRight w:val="0"/>
      <w:marTop w:val="0"/>
      <w:marBottom w:val="0"/>
      <w:divBdr>
        <w:top w:val="none" w:sz="0" w:space="0" w:color="auto"/>
        <w:left w:val="none" w:sz="0" w:space="0" w:color="auto"/>
        <w:bottom w:val="none" w:sz="0" w:space="0" w:color="auto"/>
        <w:right w:val="none" w:sz="0" w:space="0" w:color="auto"/>
      </w:divBdr>
    </w:div>
    <w:div w:id="210221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A21A1-2585-4EA3-8334-6F6A8793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2439</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Reg 125</vt:lpstr>
    </vt:vector>
  </TitlesOfParts>
  <Company>New York State Insurance Department</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 125</dc:title>
  <dc:creator>Schelp, Daniel</dc:creator>
  <cp:lastModifiedBy>Koppin, Bob [IID]</cp:lastModifiedBy>
  <cp:revision>4</cp:revision>
  <cp:lastPrinted>2020-03-02T21:32:00Z</cp:lastPrinted>
  <dcterms:created xsi:type="dcterms:W3CDTF">2022-10-06T18:52:00Z</dcterms:created>
  <dcterms:modified xsi:type="dcterms:W3CDTF">2022-10-06T19:08:00Z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